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16D115CD" w:rsidR="00783817" w:rsidRPr="00F94136" w:rsidRDefault="00783817" w:rsidP="00F94136">
      <w:pPr>
        <w:pStyle w:val="berschrift3"/>
        <w:tabs>
          <w:tab w:val="left" w:pos="6946"/>
          <w:tab w:val="right" w:pos="9356"/>
        </w:tabs>
        <w:ind w:right="-285"/>
        <w:rPr>
          <w:b w:val="0"/>
          <w:sz w:val="22"/>
          <w:szCs w:val="22"/>
          <w:lang w:val="en-US"/>
        </w:rPr>
      </w:pPr>
      <w:r w:rsidRPr="00F94136">
        <w:rPr>
          <w:noProof/>
          <w:u w:val="single"/>
          <w:lang w:val="en-US"/>
        </w:rPr>
        <w:t>Press release</w:t>
      </w:r>
      <w:r w:rsidR="00F94136">
        <w:rPr>
          <w:szCs w:val="22"/>
          <w:lang w:val="en-US"/>
        </w:rPr>
        <w:tab/>
      </w:r>
      <w:r w:rsidRPr="00F94136">
        <w:rPr>
          <w:b w:val="0"/>
          <w:sz w:val="22"/>
          <w:szCs w:val="22"/>
          <w:lang w:val="en-US"/>
        </w:rPr>
        <w:t>Reutlingen, February 2019</w:t>
      </w:r>
    </w:p>
    <w:p w14:paraId="427A187A" w14:textId="4AF508C0" w:rsidR="002E6D66" w:rsidRPr="00F94136" w:rsidRDefault="002E6D66" w:rsidP="00DE4BEA">
      <w:pPr>
        <w:rPr>
          <w:rFonts w:cs="Arial"/>
          <w:sz w:val="22"/>
          <w:szCs w:val="22"/>
          <w:lang w:val="en-US"/>
        </w:rPr>
      </w:pPr>
    </w:p>
    <w:p w14:paraId="6109D117" w14:textId="77777777" w:rsidR="002E6D66" w:rsidRPr="00F94136" w:rsidRDefault="002E6D66" w:rsidP="00DE4BEA">
      <w:pPr>
        <w:rPr>
          <w:rFonts w:cs="Arial"/>
          <w:sz w:val="22"/>
          <w:szCs w:val="22"/>
          <w:lang w:val="en-US"/>
        </w:rPr>
      </w:pPr>
    </w:p>
    <w:p w14:paraId="1A879DDE" w14:textId="5A694A03" w:rsidR="00874D03" w:rsidRPr="00F94136" w:rsidRDefault="00460298" w:rsidP="00874D03">
      <w:pPr>
        <w:rPr>
          <w:rFonts w:eastAsia="Times"/>
          <w:b/>
          <w:kern w:val="32"/>
          <w:sz w:val="32"/>
          <w:szCs w:val="32"/>
          <w:lang w:val="en-US" w:eastAsia="x-none"/>
        </w:rPr>
      </w:pPr>
      <w:r w:rsidRPr="00F94136">
        <w:rPr>
          <w:rFonts w:eastAsia="Times"/>
          <w:b/>
          <w:kern w:val="32"/>
          <w:sz w:val="32"/>
          <w:szCs w:val="32"/>
          <w:lang w:val="en-US"/>
        </w:rPr>
        <w:t xml:space="preserve">Modular </w:t>
      </w:r>
      <w:proofErr w:type="spellStart"/>
      <w:r w:rsidRPr="00F94136">
        <w:rPr>
          <w:rFonts w:eastAsia="Times"/>
          <w:b/>
          <w:kern w:val="32"/>
          <w:sz w:val="32"/>
          <w:szCs w:val="32"/>
          <w:lang w:val="en-US"/>
        </w:rPr>
        <w:t>fixturing</w:t>
      </w:r>
      <w:proofErr w:type="spellEnd"/>
      <w:r w:rsidRPr="00F94136">
        <w:rPr>
          <w:rFonts w:eastAsia="Times"/>
          <w:b/>
          <w:kern w:val="32"/>
          <w:sz w:val="32"/>
          <w:szCs w:val="32"/>
          <w:lang w:val="en-US"/>
        </w:rPr>
        <w:t xml:space="preserve"> systems for laser technology</w:t>
      </w:r>
    </w:p>
    <w:p w14:paraId="4048807E" w14:textId="77777777" w:rsidR="00337773" w:rsidRPr="00F94136" w:rsidRDefault="00337773" w:rsidP="00874D03">
      <w:pPr>
        <w:rPr>
          <w:lang w:val="en-US" w:eastAsia="x-none"/>
        </w:rPr>
      </w:pPr>
    </w:p>
    <w:p w14:paraId="1085E1DA" w14:textId="4BE41AB9" w:rsidR="00337773" w:rsidRPr="00F94136" w:rsidRDefault="00460298" w:rsidP="006F7A49">
      <w:pPr>
        <w:spacing w:line="360" w:lineRule="auto"/>
        <w:rPr>
          <w:rFonts w:cs="Arial"/>
          <w:b/>
          <w:bCs/>
          <w:sz w:val="22"/>
          <w:szCs w:val="22"/>
          <w:lang w:val="en-US"/>
        </w:rPr>
      </w:pPr>
      <w:r w:rsidRPr="00F94136">
        <w:rPr>
          <w:rFonts w:cs="Arial"/>
          <w:b/>
          <w:bCs/>
          <w:sz w:val="22"/>
          <w:szCs w:val="22"/>
          <w:lang w:val="en-US"/>
        </w:rPr>
        <w:t>Lasing components: Position quickly and with repeat precision with dk</w:t>
      </w:r>
    </w:p>
    <w:p w14:paraId="3364FEA1" w14:textId="77777777" w:rsidR="00E3140F" w:rsidRPr="00F94136" w:rsidRDefault="00E3140F" w:rsidP="0055167A">
      <w:pPr>
        <w:rPr>
          <w:rFonts w:cs="Arial"/>
          <w:b/>
          <w:bCs/>
          <w:sz w:val="22"/>
          <w:szCs w:val="22"/>
          <w:lang w:val="en-US"/>
        </w:rPr>
      </w:pPr>
    </w:p>
    <w:p w14:paraId="72A43389" w14:textId="4278289C" w:rsidR="00460298" w:rsidRPr="00F94136" w:rsidRDefault="00460298" w:rsidP="00460298">
      <w:pPr>
        <w:rPr>
          <w:rFonts w:cs="Arial"/>
          <w:sz w:val="22"/>
          <w:szCs w:val="22"/>
          <w:lang w:val="en-US"/>
        </w:rPr>
      </w:pPr>
      <w:proofErr w:type="gramStart"/>
      <w:r w:rsidRPr="00F94136">
        <w:rPr>
          <w:rFonts w:cs="Arial"/>
          <w:sz w:val="22"/>
          <w:szCs w:val="22"/>
          <w:lang w:val="en-US"/>
        </w:rPr>
        <w:t>dk</w:t>
      </w:r>
      <w:proofErr w:type="gramEnd"/>
      <w:r w:rsidRPr="00F94136">
        <w:rPr>
          <w:rFonts w:cs="Arial"/>
          <w:sz w:val="22"/>
          <w:szCs w:val="22"/>
          <w:lang w:val="en-US"/>
        </w:rPr>
        <w:t xml:space="preserve"> FIXIERSYSTEME GmbH &amp; Co. KG is one of the leading manufacturers of modular </w:t>
      </w:r>
      <w:proofErr w:type="spellStart"/>
      <w:r w:rsidRPr="00F94136">
        <w:rPr>
          <w:rFonts w:cs="Arial"/>
          <w:sz w:val="22"/>
          <w:szCs w:val="22"/>
          <w:lang w:val="en-US"/>
        </w:rPr>
        <w:t>fixturing</w:t>
      </w:r>
      <w:proofErr w:type="spellEnd"/>
      <w:r w:rsidRPr="00F94136">
        <w:rPr>
          <w:rFonts w:cs="Arial"/>
          <w:sz w:val="22"/>
          <w:szCs w:val="22"/>
          <w:lang w:val="en-US"/>
        </w:rPr>
        <w:t xml:space="preserve"> systems for positioning and clamping parts sized 0.1 to 1000 mm. The diversity of the standard elements, the compatibility of the five main programs and the quick-change system justifies this position.</w:t>
      </w:r>
    </w:p>
    <w:p w14:paraId="205A0A1B" w14:textId="77777777" w:rsidR="00460298" w:rsidRPr="00F94136" w:rsidRDefault="00460298" w:rsidP="00460298">
      <w:pPr>
        <w:rPr>
          <w:rFonts w:cs="Arial"/>
          <w:sz w:val="22"/>
          <w:szCs w:val="22"/>
          <w:lang w:val="en-US"/>
        </w:rPr>
      </w:pPr>
      <w:r w:rsidRPr="00F94136">
        <w:rPr>
          <w:rFonts w:cs="Arial"/>
          <w:sz w:val="22"/>
          <w:szCs w:val="22"/>
          <w:lang w:val="en-US"/>
        </w:rPr>
        <w:tab/>
      </w:r>
    </w:p>
    <w:p w14:paraId="394260B0" w14:textId="77777777" w:rsidR="00460298" w:rsidRPr="00F94136" w:rsidRDefault="00460298" w:rsidP="00460298">
      <w:pPr>
        <w:rPr>
          <w:rFonts w:cs="Arial"/>
          <w:sz w:val="22"/>
          <w:szCs w:val="22"/>
          <w:lang w:val="en-US"/>
        </w:rPr>
      </w:pPr>
      <w:r w:rsidRPr="00F94136">
        <w:rPr>
          <w:rFonts w:cs="Arial"/>
          <w:sz w:val="22"/>
          <w:szCs w:val="22"/>
          <w:lang w:val="en-US"/>
        </w:rPr>
        <w:t xml:space="preserve">Based on the </w:t>
      </w:r>
      <w:proofErr w:type="spellStart"/>
      <w:r w:rsidRPr="00F94136">
        <w:rPr>
          <w:rFonts w:cs="Arial"/>
          <w:sz w:val="22"/>
          <w:szCs w:val="22"/>
          <w:lang w:val="en-US"/>
        </w:rPr>
        <w:t>fixturing</w:t>
      </w:r>
      <w:proofErr w:type="spellEnd"/>
      <w:r w:rsidRPr="00F94136">
        <w:rPr>
          <w:rFonts w:cs="Arial"/>
          <w:sz w:val="22"/>
          <w:szCs w:val="22"/>
          <w:lang w:val="en-US"/>
        </w:rPr>
        <w:t xml:space="preserve"> systems for optical and tactile measuring technology that has been tried and tested over many years, dk now brings innovative solutions for laser technology, especially laser engraving technology onto the market.</w:t>
      </w:r>
    </w:p>
    <w:p w14:paraId="4284003A" w14:textId="77777777" w:rsidR="00460298" w:rsidRPr="00F94136" w:rsidRDefault="00460298" w:rsidP="00460298">
      <w:pPr>
        <w:rPr>
          <w:rFonts w:cs="Arial"/>
          <w:sz w:val="22"/>
          <w:szCs w:val="22"/>
          <w:lang w:val="en-US"/>
        </w:rPr>
      </w:pPr>
    </w:p>
    <w:p w14:paraId="5D098510" w14:textId="77777777" w:rsidR="00460298" w:rsidRPr="00F94136" w:rsidRDefault="00460298" w:rsidP="00460298">
      <w:pPr>
        <w:rPr>
          <w:rFonts w:cs="Arial"/>
          <w:sz w:val="22"/>
          <w:szCs w:val="22"/>
          <w:lang w:val="en-US"/>
        </w:rPr>
      </w:pPr>
      <w:r w:rsidRPr="00F94136">
        <w:rPr>
          <w:rFonts w:cs="Arial"/>
          <w:sz w:val="22"/>
          <w:szCs w:val="22"/>
          <w:lang w:val="en-US"/>
        </w:rPr>
        <w:t>Why does this work so well? Because the requirements of laser practice are almost identical with those of part positioning for measuring technology.</w:t>
      </w:r>
    </w:p>
    <w:p w14:paraId="5142A867" w14:textId="4FFA9DFE" w:rsidR="00460298" w:rsidRPr="00F94136" w:rsidRDefault="00460298" w:rsidP="00460298">
      <w:pPr>
        <w:pStyle w:val="Listenabsatz"/>
        <w:numPr>
          <w:ilvl w:val="0"/>
          <w:numId w:val="5"/>
        </w:numPr>
        <w:rPr>
          <w:rFonts w:cs="Arial"/>
          <w:sz w:val="22"/>
          <w:szCs w:val="22"/>
          <w:lang w:val="en-US"/>
        </w:rPr>
      </w:pPr>
      <w:r w:rsidRPr="00F94136">
        <w:rPr>
          <w:rFonts w:cs="Arial"/>
          <w:sz w:val="22"/>
          <w:szCs w:val="22"/>
          <w:lang w:val="en-US"/>
        </w:rPr>
        <w:t>Positioning in the optimal position for the lasing process</w:t>
      </w:r>
    </w:p>
    <w:p w14:paraId="05435F59" w14:textId="5C8BEF37" w:rsidR="00460298" w:rsidRPr="00460298" w:rsidRDefault="00460298" w:rsidP="00460298">
      <w:pPr>
        <w:pStyle w:val="Listenabsatz"/>
        <w:numPr>
          <w:ilvl w:val="0"/>
          <w:numId w:val="5"/>
        </w:numPr>
        <w:rPr>
          <w:rFonts w:cs="Arial"/>
          <w:sz w:val="22"/>
          <w:szCs w:val="22"/>
        </w:rPr>
      </w:pPr>
      <w:r>
        <w:rPr>
          <w:rFonts w:cs="Arial"/>
          <w:sz w:val="22"/>
          <w:szCs w:val="22"/>
        </w:rPr>
        <w:t xml:space="preserve">Secure hold </w:t>
      </w:r>
      <w:proofErr w:type="spellStart"/>
      <w:r>
        <w:rPr>
          <w:rFonts w:cs="Arial"/>
          <w:sz w:val="22"/>
          <w:szCs w:val="22"/>
        </w:rPr>
        <w:t>with</w:t>
      </w:r>
      <w:proofErr w:type="spellEnd"/>
      <w:r>
        <w:rPr>
          <w:rFonts w:cs="Arial"/>
          <w:sz w:val="22"/>
          <w:szCs w:val="22"/>
        </w:rPr>
        <w:t xml:space="preserve"> </w:t>
      </w:r>
      <w:proofErr w:type="spellStart"/>
      <w:r>
        <w:rPr>
          <w:rFonts w:cs="Arial"/>
          <w:sz w:val="22"/>
          <w:szCs w:val="22"/>
        </w:rPr>
        <w:t>minimum</w:t>
      </w:r>
      <w:proofErr w:type="spellEnd"/>
      <w:r>
        <w:rPr>
          <w:rFonts w:cs="Arial"/>
          <w:sz w:val="22"/>
          <w:szCs w:val="22"/>
        </w:rPr>
        <w:t xml:space="preserve"> </w:t>
      </w:r>
      <w:proofErr w:type="spellStart"/>
      <w:r>
        <w:rPr>
          <w:rFonts w:cs="Arial"/>
          <w:sz w:val="22"/>
          <w:szCs w:val="22"/>
        </w:rPr>
        <w:t>force</w:t>
      </w:r>
      <w:proofErr w:type="spellEnd"/>
    </w:p>
    <w:p w14:paraId="04AD8A57" w14:textId="7F64F7EE" w:rsidR="00460298" w:rsidRPr="00F94136" w:rsidRDefault="00460298" w:rsidP="00460298">
      <w:pPr>
        <w:pStyle w:val="Listenabsatz"/>
        <w:numPr>
          <w:ilvl w:val="0"/>
          <w:numId w:val="5"/>
        </w:numPr>
        <w:rPr>
          <w:rFonts w:cs="Arial"/>
          <w:sz w:val="22"/>
          <w:szCs w:val="22"/>
          <w:lang w:val="en-US"/>
        </w:rPr>
      </w:pPr>
      <w:r w:rsidRPr="00F94136">
        <w:rPr>
          <w:rFonts w:cs="Arial"/>
          <w:sz w:val="22"/>
          <w:szCs w:val="22"/>
          <w:lang w:val="en-US"/>
        </w:rPr>
        <w:t xml:space="preserve">Precise, repeatable fixation of the part to be </w:t>
      </w:r>
      <w:proofErr w:type="spellStart"/>
      <w:r w:rsidRPr="00F94136">
        <w:rPr>
          <w:rFonts w:cs="Arial"/>
          <w:sz w:val="22"/>
          <w:szCs w:val="22"/>
          <w:lang w:val="en-US"/>
        </w:rPr>
        <w:t>lasered</w:t>
      </w:r>
      <w:proofErr w:type="spellEnd"/>
    </w:p>
    <w:p w14:paraId="10A0D724" w14:textId="5F885554" w:rsidR="00460298" w:rsidRPr="00F94136" w:rsidRDefault="00460298" w:rsidP="00460298">
      <w:pPr>
        <w:pStyle w:val="Listenabsatz"/>
        <w:numPr>
          <w:ilvl w:val="0"/>
          <w:numId w:val="5"/>
        </w:numPr>
        <w:rPr>
          <w:rFonts w:cs="Arial"/>
          <w:sz w:val="22"/>
          <w:szCs w:val="22"/>
          <w:lang w:val="en-US"/>
        </w:rPr>
      </w:pPr>
      <w:r w:rsidRPr="00F94136">
        <w:rPr>
          <w:rFonts w:cs="Arial"/>
          <w:sz w:val="22"/>
          <w:szCs w:val="22"/>
          <w:lang w:val="en-US"/>
        </w:rPr>
        <w:t>Modular elements for the simple construction of constantly new fixtures</w:t>
      </w:r>
    </w:p>
    <w:p w14:paraId="056A4803" w14:textId="1C62C928" w:rsidR="00460298" w:rsidRPr="00F94136" w:rsidRDefault="00460298" w:rsidP="00460298">
      <w:pPr>
        <w:pStyle w:val="Listenabsatz"/>
        <w:numPr>
          <w:ilvl w:val="0"/>
          <w:numId w:val="5"/>
        </w:numPr>
        <w:rPr>
          <w:rFonts w:cs="Arial"/>
          <w:sz w:val="22"/>
          <w:szCs w:val="22"/>
          <w:lang w:val="en-US"/>
        </w:rPr>
      </w:pPr>
      <w:r w:rsidRPr="00F94136">
        <w:rPr>
          <w:rFonts w:cs="Arial"/>
          <w:sz w:val="22"/>
          <w:szCs w:val="22"/>
          <w:lang w:val="en-US"/>
        </w:rPr>
        <w:t>Exactly reproducible reconstruction of disassembled fixtures for identical fixation positioning</w:t>
      </w:r>
    </w:p>
    <w:p w14:paraId="59595CF3" w14:textId="14CBB716" w:rsidR="00460298" w:rsidRPr="00F94136" w:rsidRDefault="00460298" w:rsidP="00460298">
      <w:pPr>
        <w:pStyle w:val="Listenabsatz"/>
        <w:numPr>
          <w:ilvl w:val="0"/>
          <w:numId w:val="5"/>
        </w:numPr>
        <w:rPr>
          <w:rFonts w:cs="Arial"/>
          <w:sz w:val="22"/>
          <w:szCs w:val="22"/>
          <w:lang w:val="en-US"/>
        </w:rPr>
      </w:pPr>
      <w:r w:rsidRPr="00F94136">
        <w:rPr>
          <w:rFonts w:cs="Arial"/>
          <w:sz w:val="22"/>
          <w:szCs w:val="22"/>
          <w:lang w:val="en-US"/>
        </w:rPr>
        <w:t>Pallet system for setting up away from the laser device</w:t>
      </w:r>
    </w:p>
    <w:p w14:paraId="544FC984" w14:textId="663B7944" w:rsidR="00460298" w:rsidRPr="00F94136" w:rsidRDefault="00460298" w:rsidP="00460298">
      <w:pPr>
        <w:pStyle w:val="Listenabsatz"/>
        <w:numPr>
          <w:ilvl w:val="0"/>
          <w:numId w:val="5"/>
        </w:numPr>
        <w:rPr>
          <w:rFonts w:cs="Arial"/>
          <w:sz w:val="22"/>
          <w:szCs w:val="22"/>
          <w:lang w:val="en-US"/>
        </w:rPr>
      </w:pPr>
      <w:r w:rsidRPr="00F94136">
        <w:rPr>
          <w:rFonts w:cs="Arial"/>
          <w:sz w:val="22"/>
          <w:szCs w:val="22"/>
          <w:lang w:val="en-US"/>
        </w:rPr>
        <w:t>Solutions for electronically controllable rotary movements of the workpiece</w:t>
      </w:r>
    </w:p>
    <w:p w14:paraId="13F2B4BB" w14:textId="77777777" w:rsidR="00460298" w:rsidRPr="00F94136" w:rsidRDefault="00460298" w:rsidP="00460298">
      <w:pPr>
        <w:rPr>
          <w:rFonts w:cs="Arial"/>
          <w:sz w:val="22"/>
          <w:szCs w:val="22"/>
          <w:lang w:val="en-US"/>
        </w:rPr>
      </w:pPr>
    </w:p>
    <w:p w14:paraId="610C335D" w14:textId="77777777" w:rsidR="00460298" w:rsidRPr="00F94136" w:rsidRDefault="00460298" w:rsidP="00460298">
      <w:pPr>
        <w:rPr>
          <w:rFonts w:cs="Arial"/>
          <w:sz w:val="22"/>
          <w:szCs w:val="22"/>
          <w:lang w:val="en-US"/>
        </w:rPr>
      </w:pPr>
      <w:r w:rsidRPr="00F94136">
        <w:rPr>
          <w:rFonts w:cs="Arial"/>
          <w:sz w:val="22"/>
          <w:szCs w:val="22"/>
          <w:lang w:val="en-US"/>
        </w:rPr>
        <w:t>The resulting advantages for industry are clear:</w:t>
      </w:r>
    </w:p>
    <w:p w14:paraId="2C1B50ED" w14:textId="5524B943"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 xml:space="preserve">Quick and easy implementation of new </w:t>
      </w:r>
      <w:proofErr w:type="spellStart"/>
      <w:r w:rsidRPr="00F94136">
        <w:rPr>
          <w:rFonts w:cs="Arial"/>
          <w:sz w:val="22"/>
          <w:szCs w:val="22"/>
          <w:lang w:val="en-US"/>
        </w:rPr>
        <w:t>workholding</w:t>
      </w:r>
      <w:proofErr w:type="spellEnd"/>
      <w:r w:rsidRPr="00F94136">
        <w:rPr>
          <w:rFonts w:cs="Arial"/>
          <w:sz w:val="22"/>
          <w:szCs w:val="22"/>
          <w:lang w:val="en-US"/>
        </w:rPr>
        <w:t xml:space="preserve"> fixtures </w:t>
      </w:r>
    </w:p>
    <w:p w14:paraId="2EFC5B48" w14:textId="7CE411FB"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Precise fine adjustment of the position through infinitely adjustable add-on elements</w:t>
      </w:r>
    </w:p>
    <w:p w14:paraId="2246A210" w14:textId="5492D7CC"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 xml:space="preserve">Quick changes between the different </w:t>
      </w:r>
      <w:proofErr w:type="spellStart"/>
      <w:r w:rsidRPr="00F94136">
        <w:rPr>
          <w:rFonts w:cs="Arial"/>
          <w:sz w:val="22"/>
          <w:szCs w:val="22"/>
          <w:lang w:val="en-US"/>
        </w:rPr>
        <w:t>workholding</w:t>
      </w:r>
      <w:proofErr w:type="spellEnd"/>
      <w:r w:rsidRPr="00F94136">
        <w:rPr>
          <w:rFonts w:cs="Arial"/>
          <w:sz w:val="22"/>
          <w:szCs w:val="22"/>
          <w:lang w:val="en-US"/>
        </w:rPr>
        <w:t xml:space="preserve"> fixtures</w:t>
      </w:r>
    </w:p>
    <w:p w14:paraId="0AC40F8A" w14:textId="206D92A4"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No expensive storage of inflexible single-use fixtures</w:t>
      </w:r>
    </w:p>
    <w:p w14:paraId="1E94DECD" w14:textId="4B8BF460"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Increased OEE through higher utilization of the laser due to setups outside the machine</w:t>
      </w:r>
    </w:p>
    <w:p w14:paraId="503424C1" w14:textId="49AA6F9C"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Controlled rotary motion for lasing cylindrical elements with compatible data communication</w:t>
      </w:r>
    </w:p>
    <w:p w14:paraId="7B72E87C" w14:textId="1CDB2E66" w:rsidR="00460298" w:rsidRPr="00F94136" w:rsidRDefault="00460298" w:rsidP="00460298">
      <w:pPr>
        <w:pStyle w:val="Listenabsatz"/>
        <w:numPr>
          <w:ilvl w:val="0"/>
          <w:numId w:val="6"/>
        </w:numPr>
        <w:rPr>
          <w:rFonts w:cs="Arial"/>
          <w:sz w:val="22"/>
          <w:szCs w:val="22"/>
          <w:lang w:val="en-US"/>
        </w:rPr>
      </w:pPr>
      <w:r w:rsidRPr="00F94136">
        <w:rPr>
          <w:rFonts w:cs="Arial"/>
          <w:sz w:val="22"/>
          <w:szCs w:val="22"/>
          <w:lang w:val="en-US"/>
        </w:rPr>
        <w:t xml:space="preserve">All in all, the modular </w:t>
      </w:r>
      <w:proofErr w:type="spellStart"/>
      <w:r w:rsidRPr="00F94136">
        <w:rPr>
          <w:rFonts w:cs="Arial"/>
          <w:sz w:val="22"/>
          <w:szCs w:val="22"/>
          <w:lang w:val="en-US"/>
        </w:rPr>
        <w:t>fixturing</w:t>
      </w:r>
      <w:proofErr w:type="spellEnd"/>
      <w:r w:rsidRPr="00F94136">
        <w:rPr>
          <w:rFonts w:cs="Arial"/>
          <w:sz w:val="22"/>
          <w:szCs w:val="22"/>
          <w:lang w:val="en-US"/>
        </w:rPr>
        <w:t xml:space="preserve"> systems from dk save time, costs and resources</w:t>
      </w:r>
    </w:p>
    <w:p w14:paraId="024DDE3A" w14:textId="77777777" w:rsidR="00460298" w:rsidRPr="00F94136" w:rsidRDefault="00460298" w:rsidP="00460298">
      <w:pPr>
        <w:rPr>
          <w:rFonts w:cs="Arial"/>
          <w:sz w:val="22"/>
          <w:szCs w:val="22"/>
          <w:lang w:val="en-US"/>
        </w:rPr>
      </w:pPr>
    </w:p>
    <w:p w14:paraId="0053103F" w14:textId="1F8FCBA2" w:rsidR="00460298" w:rsidRPr="00F94136" w:rsidRDefault="00460298" w:rsidP="00460298">
      <w:pPr>
        <w:rPr>
          <w:rFonts w:cs="Arial"/>
          <w:sz w:val="22"/>
          <w:szCs w:val="22"/>
          <w:lang w:val="en-US"/>
        </w:rPr>
      </w:pPr>
      <w:r w:rsidRPr="00F94136">
        <w:rPr>
          <w:rFonts w:cs="Arial"/>
          <w:sz w:val="22"/>
          <w:szCs w:val="22"/>
          <w:lang w:val="en-US"/>
        </w:rPr>
        <w:t xml:space="preserve">To support planners and users, dk has made 3D models of the </w:t>
      </w:r>
      <w:proofErr w:type="spellStart"/>
      <w:r w:rsidRPr="00F94136">
        <w:rPr>
          <w:rFonts w:cs="Arial"/>
          <w:sz w:val="22"/>
          <w:szCs w:val="22"/>
          <w:lang w:val="en-US"/>
        </w:rPr>
        <w:t>fixturing</w:t>
      </w:r>
      <w:proofErr w:type="spellEnd"/>
      <w:r w:rsidRPr="00F94136">
        <w:rPr>
          <w:rFonts w:cs="Arial"/>
          <w:sz w:val="22"/>
          <w:szCs w:val="22"/>
          <w:lang w:val="en-US"/>
        </w:rPr>
        <w:t xml:space="preserve"> systems available on the homepage. This does not only support the new planning of fixtures, but also eases their documentation </w:t>
      </w:r>
      <w:proofErr w:type="gramStart"/>
      <w:r w:rsidRPr="00F94136">
        <w:rPr>
          <w:rFonts w:cs="Arial"/>
          <w:sz w:val="22"/>
          <w:szCs w:val="22"/>
          <w:lang w:val="en-US"/>
        </w:rPr>
        <w:t>enormously .</w:t>
      </w:r>
      <w:proofErr w:type="gramEnd"/>
    </w:p>
    <w:p w14:paraId="0DA2E4B5" w14:textId="77777777" w:rsidR="00460298" w:rsidRPr="00F94136" w:rsidRDefault="00460298" w:rsidP="00460298">
      <w:pPr>
        <w:rPr>
          <w:rFonts w:cs="Arial"/>
          <w:sz w:val="22"/>
          <w:szCs w:val="22"/>
          <w:lang w:val="en-US"/>
        </w:rPr>
      </w:pPr>
    </w:p>
    <w:p w14:paraId="3D2CB77C" w14:textId="0E6AEC30" w:rsidR="00460298" w:rsidRPr="00F94136" w:rsidRDefault="00460298" w:rsidP="00460298">
      <w:pPr>
        <w:rPr>
          <w:rFonts w:cs="Arial"/>
          <w:sz w:val="22"/>
          <w:szCs w:val="22"/>
          <w:lang w:val="en-US"/>
        </w:rPr>
      </w:pPr>
      <w:proofErr w:type="gramStart"/>
      <w:r w:rsidRPr="00F94136">
        <w:rPr>
          <w:rFonts w:cs="Arial"/>
          <w:sz w:val="22"/>
          <w:szCs w:val="22"/>
          <w:lang w:val="en-US"/>
        </w:rPr>
        <w:t>dk</w:t>
      </w:r>
      <w:proofErr w:type="gramEnd"/>
      <w:r w:rsidRPr="00F94136">
        <w:rPr>
          <w:rFonts w:cs="Arial"/>
          <w:sz w:val="22"/>
          <w:szCs w:val="22"/>
          <w:lang w:val="en-US"/>
        </w:rPr>
        <w:t xml:space="preserve"> also introduces the new logo "FAST  REASSEMBLE  LIFELONG". This communicates the outstanding advantages of </w:t>
      </w:r>
      <w:proofErr w:type="spellStart"/>
      <w:r w:rsidRPr="00F94136">
        <w:rPr>
          <w:rFonts w:cs="Arial"/>
          <w:sz w:val="22"/>
          <w:szCs w:val="22"/>
          <w:lang w:val="en-US"/>
        </w:rPr>
        <w:t>dk's</w:t>
      </w:r>
      <w:proofErr w:type="spellEnd"/>
      <w:r w:rsidRPr="00F94136">
        <w:rPr>
          <w:rFonts w:cs="Arial"/>
          <w:sz w:val="22"/>
          <w:szCs w:val="22"/>
          <w:lang w:val="en-US"/>
        </w:rPr>
        <w:t xml:space="preserve"> modular systems in combination with their longevity due to the extremely high material quality. The rapid (re)assembly of fixtures that can be repeatedly carried out over a very long period is unmatched in this scale and the specified part spectrum.</w:t>
      </w:r>
    </w:p>
    <w:p w14:paraId="7787E16A" w14:textId="77777777" w:rsidR="00460298" w:rsidRPr="00F94136" w:rsidRDefault="00460298" w:rsidP="00460298">
      <w:pPr>
        <w:rPr>
          <w:rFonts w:cs="Arial"/>
          <w:sz w:val="22"/>
          <w:szCs w:val="22"/>
          <w:lang w:val="en-US"/>
        </w:rPr>
      </w:pPr>
    </w:p>
    <w:p w14:paraId="6F4DB67E" w14:textId="3D080338" w:rsidR="00D91134" w:rsidRDefault="00460298" w:rsidP="00460298">
      <w:pPr>
        <w:widowControl w:val="0"/>
        <w:tabs>
          <w:tab w:val="left" w:pos="1888"/>
        </w:tabs>
        <w:autoSpaceDE w:val="0"/>
        <w:autoSpaceDN w:val="0"/>
        <w:adjustRightInd w:val="0"/>
        <w:rPr>
          <w:rFonts w:cs="Arial"/>
          <w:sz w:val="22"/>
          <w:szCs w:val="22"/>
          <w:lang w:val="en-US"/>
        </w:rPr>
      </w:pPr>
      <w:r w:rsidRPr="00F94136">
        <w:rPr>
          <w:rFonts w:cs="Arial"/>
          <w:sz w:val="22"/>
          <w:szCs w:val="22"/>
          <w:lang w:val="en-US"/>
        </w:rPr>
        <w:t>The dk application technicians look forward to your inquiries!</w:t>
      </w:r>
    </w:p>
    <w:p w14:paraId="5A1E8C01" w14:textId="77777777" w:rsidR="00F94136" w:rsidRPr="00F94136" w:rsidRDefault="00F94136" w:rsidP="00460298">
      <w:pPr>
        <w:widowControl w:val="0"/>
        <w:tabs>
          <w:tab w:val="left" w:pos="1888"/>
        </w:tabs>
        <w:autoSpaceDE w:val="0"/>
        <w:autoSpaceDN w:val="0"/>
        <w:adjustRightInd w:val="0"/>
        <w:rPr>
          <w:rFonts w:ascii="Times" w:hAnsi="Times" w:cs="Times"/>
          <w:color w:val="18376A"/>
          <w:sz w:val="29"/>
          <w:szCs w:val="29"/>
          <w:lang w:val="en-US"/>
        </w:rPr>
      </w:pPr>
    </w:p>
    <w:p w14:paraId="2C95971E" w14:textId="44B46232" w:rsidR="005E370F" w:rsidRPr="00F94136" w:rsidRDefault="00460298" w:rsidP="005E370F">
      <w:pPr>
        <w:widowControl w:val="0"/>
        <w:tabs>
          <w:tab w:val="left" w:pos="1888"/>
        </w:tabs>
        <w:autoSpaceDE w:val="0"/>
        <w:autoSpaceDN w:val="0"/>
        <w:adjustRightInd w:val="0"/>
        <w:rPr>
          <w:rFonts w:ascii="Times" w:hAnsi="Times" w:cs="Times"/>
          <w:color w:val="18376A"/>
          <w:sz w:val="29"/>
          <w:szCs w:val="29"/>
          <w:lang w:val="en-US"/>
        </w:rPr>
      </w:pPr>
      <w:r w:rsidRPr="005E370F">
        <w:rPr>
          <w:rFonts w:cs="Arial"/>
          <w:noProof/>
          <w:sz w:val="20"/>
          <w:lang w:eastAsia="de-DE"/>
        </w:rPr>
        <mc:AlternateContent>
          <mc:Choice Requires="wps">
            <w:drawing>
              <wp:anchor distT="107950" distB="45720" distL="114300" distR="114300" simplePos="0" relativeHeight="251662336" behindDoc="0" locked="0" layoutInCell="1" allowOverlap="1" wp14:anchorId="0D062084" wp14:editId="6C237C1D">
                <wp:simplePos x="0" y="0"/>
                <wp:positionH relativeFrom="margin">
                  <wp:posOffset>466953</wp:posOffset>
                </wp:positionH>
                <wp:positionV relativeFrom="paragraph">
                  <wp:posOffset>3415</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F94136" w:rsidRDefault="005E370F" w:rsidP="005E370F">
                            <w:pPr>
                              <w:spacing w:line="276" w:lineRule="auto"/>
                              <w:ind w:left="284"/>
                              <w:rPr>
                                <w:rFonts w:cs="Arial"/>
                                <w:b/>
                                <w:sz w:val="20"/>
                                <w:lang w:val="en-US"/>
                              </w:rPr>
                            </w:pPr>
                            <w:r w:rsidRPr="00F94136">
                              <w:rPr>
                                <w:rFonts w:cs="Arial"/>
                                <w:b/>
                                <w:sz w:val="20"/>
                                <w:lang w:val="en-US"/>
                              </w:rPr>
                              <w:t>Number of characters</w:t>
                            </w:r>
                          </w:p>
                          <w:p w14:paraId="4BEB8325" w14:textId="4613DD98" w:rsidR="005E370F" w:rsidRPr="00F94136" w:rsidRDefault="005E370F" w:rsidP="005E370F">
                            <w:pPr>
                              <w:tabs>
                                <w:tab w:val="right" w:pos="2410"/>
                              </w:tabs>
                              <w:ind w:left="284"/>
                              <w:rPr>
                                <w:rFonts w:cs="Arial"/>
                                <w:sz w:val="20"/>
                                <w:lang w:val="en-US"/>
                              </w:rPr>
                            </w:pPr>
                            <w:r w:rsidRPr="00F94136">
                              <w:rPr>
                                <w:rFonts w:cs="Arial"/>
                                <w:sz w:val="20"/>
                                <w:lang w:val="en-US"/>
                              </w:rPr>
                              <w:t>Total:</w:t>
                            </w:r>
                            <w:r w:rsidRPr="00F94136">
                              <w:rPr>
                                <w:rFonts w:cs="Arial"/>
                                <w:sz w:val="20"/>
                                <w:lang w:val="en-US"/>
                              </w:rPr>
                              <w:tab/>
                            </w:r>
                            <w:r w:rsidR="003B087E">
                              <w:rPr>
                                <w:rFonts w:cs="Arial"/>
                                <w:sz w:val="20"/>
                                <w:lang w:val="en-US"/>
                              </w:rPr>
                              <w:t>2.448</w:t>
                            </w:r>
                            <w:r w:rsidRPr="00F94136">
                              <w:rPr>
                                <w:rFonts w:cs="Arial"/>
                                <w:sz w:val="20"/>
                                <w:lang w:val="en-US"/>
                              </w:rPr>
                              <w:t xml:space="preserve"> characters</w:t>
                            </w:r>
                          </w:p>
                          <w:p w14:paraId="2512F6D0" w14:textId="401B2B11" w:rsidR="005E370F" w:rsidRPr="00F94136" w:rsidRDefault="003B087E" w:rsidP="00E3140F">
                            <w:pPr>
                              <w:tabs>
                                <w:tab w:val="left" w:pos="1134"/>
                                <w:tab w:val="right" w:pos="2410"/>
                              </w:tabs>
                              <w:ind w:left="284"/>
                              <w:rPr>
                                <w:rFonts w:cs="Arial"/>
                                <w:sz w:val="20"/>
                                <w:lang w:val="en-US"/>
                              </w:rPr>
                            </w:pPr>
                            <w:r>
                              <w:rPr>
                                <w:rFonts w:cs="Arial"/>
                                <w:sz w:val="20"/>
                                <w:lang w:val="en-US"/>
                              </w:rPr>
                              <w:t>Words:   361</w:t>
                            </w:r>
                            <w:r w:rsidR="00E3140F" w:rsidRPr="00F94136">
                              <w:rPr>
                                <w:rFonts w:cs="Arial"/>
                                <w:sz w:val="20"/>
                                <w:lang w:val="en-US"/>
                              </w:rPr>
                              <w:t xml:space="preserve"> words</w:t>
                            </w:r>
                          </w:p>
                          <w:p w14:paraId="22EC4849" w14:textId="23B6E68D" w:rsidR="005E370F" w:rsidRPr="00F94136" w:rsidRDefault="005E370F" w:rsidP="005E370F">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36.75pt;margin-top:.25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">
                <v:textbox>
                  <w:txbxContent>
                    <w:p w14:paraId="06B43F42" w14:textId="5BC49838" w:rsidR="005E370F" w:rsidRPr="00F94136" w:rsidRDefault="005E370F" w:rsidP="005E370F">
                      <w:pPr>
                        <w:spacing w:line="276" w:lineRule="auto"/>
                        <w:ind w:left="284"/>
                        <w:rPr>
                          <w:rFonts w:cs="Arial"/>
                          <w:b/>
                          <w:sz w:val="20"/>
                          <w:lang w:val="en-US"/>
                        </w:rPr>
                      </w:pPr>
                      <w:r w:rsidRPr="00F94136">
                        <w:rPr>
                          <w:rFonts w:cs="Arial"/>
                          <w:b/>
                          <w:sz w:val="20"/>
                          <w:lang w:val="en-US"/>
                        </w:rPr>
                        <w:t>Number of characters</w:t>
                      </w:r>
                    </w:p>
                    <w:p w14:paraId="4BEB8325" w14:textId="4613DD98" w:rsidR="005E370F" w:rsidRPr="00F94136" w:rsidRDefault="005E370F" w:rsidP="005E370F">
                      <w:pPr>
                        <w:tabs>
                          <w:tab w:val="right" w:pos="2410"/>
                        </w:tabs>
                        <w:ind w:left="284"/>
                        <w:rPr>
                          <w:rFonts w:cs="Arial"/>
                          <w:sz w:val="20"/>
                          <w:lang w:val="en-US"/>
                        </w:rPr>
                      </w:pPr>
                      <w:r w:rsidRPr="00F94136">
                        <w:rPr>
                          <w:rFonts w:cs="Arial"/>
                          <w:sz w:val="20"/>
                          <w:lang w:val="en-US"/>
                        </w:rPr>
                        <w:t>Total:</w:t>
                      </w:r>
                      <w:r w:rsidRPr="00F94136">
                        <w:rPr>
                          <w:rFonts w:cs="Arial"/>
                          <w:sz w:val="20"/>
                          <w:lang w:val="en-US"/>
                        </w:rPr>
                        <w:tab/>
                      </w:r>
                      <w:r w:rsidR="003B087E">
                        <w:rPr>
                          <w:rFonts w:cs="Arial"/>
                          <w:sz w:val="20"/>
                          <w:lang w:val="en-US"/>
                        </w:rPr>
                        <w:t>2.448</w:t>
                      </w:r>
                      <w:r w:rsidRPr="00F94136">
                        <w:rPr>
                          <w:rFonts w:cs="Arial"/>
                          <w:sz w:val="20"/>
                          <w:lang w:val="en-US"/>
                        </w:rPr>
                        <w:t xml:space="preserve"> characters</w:t>
                      </w:r>
                    </w:p>
                    <w:p w14:paraId="2512F6D0" w14:textId="401B2B11" w:rsidR="005E370F" w:rsidRPr="00F94136" w:rsidRDefault="003B087E" w:rsidP="00E3140F">
                      <w:pPr>
                        <w:tabs>
                          <w:tab w:val="left" w:pos="1134"/>
                          <w:tab w:val="right" w:pos="2410"/>
                        </w:tabs>
                        <w:ind w:left="284"/>
                        <w:rPr>
                          <w:rFonts w:cs="Arial"/>
                          <w:sz w:val="20"/>
                          <w:lang w:val="en-US"/>
                        </w:rPr>
                      </w:pPr>
                      <w:r>
                        <w:rPr>
                          <w:rFonts w:cs="Arial"/>
                          <w:sz w:val="20"/>
                          <w:lang w:val="en-US"/>
                        </w:rPr>
                        <w:t>Words:   361</w:t>
                      </w:r>
                      <w:r w:rsidR="00E3140F" w:rsidRPr="00F94136">
                        <w:rPr>
                          <w:rFonts w:cs="Arial"/>
                          <w:sz w:val="20"/>
                          <w:lang w:val="en-US"/>
                        </w:rPr>
                        <w:t xml:space="preserve"> words</w:t>
                      </w:r>
                    </w:p>
                    <w:p w14:paraId="22EC4849" w14:textId="23B6E68D" w:rsidR="005E370F" w:rsidRPr="00F94136" w:rsidRDefault="005E370F" w:rsidP="005E370F">
                      <w:pPr>
                        <w:rPr>
                          <w:lang w:val="en-US"/>
                        </w:rPr>
                      </w:pPr>
                    </w:p>
                  </w:txbxContent>
                </v:textbox>
                <w10:wrap type="square" anchorx="margin"/>
              </v:shape>
            </w:pict>
          </mc:Fallback>
        </mc:AlternateContent>
      </w:r>
    </w:p>
    <w:p w14:paraId="7A98B855" w14:textId="6A75CFDE" w:rsidR="005E370F" w:rsidRPr="00F94136" w:rsidRDefault="005E370F" w:rsidP="005E370F">
      <w:pPr>
        <w:widowControl w:val="0"/>
        <w:tabs>
          <w:tab w:val="left" w:pos="1888"/>
        </w:tabs>
        <w:autoSpaceDE w:val="0"/>
        <w:autoSpaceDN w:val="0"/>
        <w:adjustRightInd w:val="0"/>
        <w:rPr>
          <w:rFonts w:ascii="Times" w:hAnsi="Times" w:cs="Times"/>
          <w:color w:val="18376A"/>
          <w:sz w:val="29"/>
          <w:szCs w:val="29"/>
          <w:lang w:val="en-US"/>
        </w:rPr>
      </w:pPr>
    </w:p>
    <w:p w14:paraId="6C2693DE" w14:textId="43C118F3" w:rsidR="00D91134" w:rsidRPr="00F94136" w:rsidRDefault="00D91134" w:rsidP="00D91134">
      <w:pPr>
        <w:rPr>
          <w:rFonts w:cs="Arial"/>
          <w:sz w:val="20"/>
          <w:lang w:val="en-US"/>
        </w:rPr>
      </w:pPr>
    </w:p>
    <w:p w14:paraId="64AABF2E" w14:textId="3ACBB122" w:rsidR="00337773" w:rsidRPr="00F94136" w:rsidRDefault="00337773" w:rsidP="00D91134">
      <w:pPr>
        <w:rPr>
          <w:rFonts w:cs="Arial"/>
          <w:sz w:val="20"/>
          <w:lang w:val="en-US"/>
        </w:rPr>
      </w:pPr>
    </w:p>
    <w:p w14:paraId="7EFD5A35" w14:textId="77777777" w:rsidR="005E370F" w:rsidRPr="00F94136" w:rsidRDefault="005E370F" w:rsidP="00D91134">
      <w:pPr>
        <w:rPr>
          <w:rFonts w:cs="Arial"/>
          <w:sz w:val="20"/>
          <w:lang w:val="en-US"/>
        </w:rPr>
      </w:pPr>
    </w:p>
    <w:p w14:paraId="4AD2C825" w14:textId="77777777" w:rsidR="00460298" w:rsidRPr="00F94136" w:rsidRDefault="00460298" w:rsidP="00337773">
      <w:pPr>
        <w:rPr>
          <w:sz w:val="20"/>
          <w:szCs w:val="20"/>
          <w:lang w:val="en-US"/>
        </w:rPr>
      </w:pPr>
    </w:p>
    <w:p w14:paraId="41BD2B63" w14:textId="77777777" w:rsidR="00460298" w:rsidRDefault="00460298" w:rsidP="00337773">
      <w:pPr>
        <w:rPr>
          <w:sz w:val="20"/>
          <w:szCs w:val="20"/>
          <w:lang w:val="en-US"/>
        </w:rPr>
      </w:pPr>
    </w:p>
    <w:p w14:paraId="05B7883F" w14:textId="77777777" w:rsidR="00830FFB" w:rsidRPr="00EB0A8C" w:rsidRDefault="00830FFB" w:rsidP="00830FFB">
      <w:pPr>
        <w:rPr>
          <w:rFonts w:cs="Arial"/>
          <w:b/>
        </w:rPr>
      </w:pPr>
      <w:r>
        <w:rPr>
          <w:rFonts w:cs="Arial"/>
          <w:b/>
        </w:rPr>
        <w:t xml:space="preserve">A </w:t>
      </w:r>
      <w:proofErr w:type="spellStart"/>
      <w:r>
        <w:rPr>
          <w:rFonts w:cs="Arial"/>
          <w:b/>
        </w:rPr>
        <w:t>short</w:t>
      </w:r>
      <w:proofErr w:type="spellEnd"/>
      <w:r>
        <w:rPr>
          <w:rFonts w:cs="Arial"/>
          <w:b/>
        </w:rPr>
        <w:t xml:space="preserve"> </w:t>
      </w:r>
      <w:proofErr w:type="spellStart"/>
      <w:r>
        <w:rPr>
          <w:rFonts w:cs="Arial"/>
          <w:b/>
        </w:rPr>
        <w:t>profile</w:t>
      </w:r>
      <w:proofErr w:type="spellEnd"/>
      <w:r>
        <w:rPr>
          <w:rFonts w:cs="Arial"/>
          <w:b/>
        </w:rPr>
        <w:t xml:space="preserve"> </w:t>
      </w:r>
      <w:proofErr w:type="spellStart"/>
      <w:r>
        <w:rPr>
          <w:rFonts w:cs="Arial"/>
          <w:b/>
        </w:rPr>
        <w:t>about</w:t>
      </w:r>
      <w:proofErr w:type="spellEnd"/>
      <w:r>
        <w:rPr>
          <w:rFonts w:cs="Arial"/>
          <w:b/>
        </w:rPr>
        <w:t xml:space="preserve"> dk FIXIERSYSTEME </w:t>
      </w:r>
    </w:p>
    <w:p w14:paraId="6CF2949A" w14:textId="77777777" w:rsidR="00830FFB" w:rsidRPr="00EB0A8C" w:rsidRDefault="00830FFB" w:rsidP="00830FFB">
      <w:pPr>
        <w:rPr>
          <w:rFonts w:cs="Arial"/>
          <w:sz w:val="20"/>
          <w:szCs w:val="20"/>
        </w:rPr>
      </w:pPr>
    </w:p>
    <w:p w14:paraId="313BCF3B" w14:textId="77777777" w:rsidR="00830FFB" w:rsidRPr="00EB0A8C" w:rsidRDefault="00830FFB" w:rsidP="00830FFB">
      <w:pPr>
        <w:rPr>
          <w:rFonts w:cs="Arial"/>
          <w:sz w:val="20"/>
          <w:szCs w:val="20"/>
        </w:rPr>
      </w:pPr>
      <w:r>
        <w:rPr>
          <w:rFonts w:cs="Arial"/>
          <w:sz w:val="20"/>
          <w:szCs w:val="20"/>
        </w:rPr>
        <w:t xml:space="preserve">The </w:t>
      </w:r>
      <w:proofErr w:type="spellStart"/>
      <w:r>
        <w:rPr>
          <w:rFonts w:cs="Arial"/>
          <w:sz w:val="20"/>
          <w:szCs w:val="20"/>
        </w:rPr>
        <w:t>core</w:t>
      </w:r>
      <w:proofErr w:type="spellEnd"/>
      <w:r>
        <w:rPr>
          <w:rFonts w:cs="Arial"/>
          <w:sz w:val="20"/>
          <w:szCs w:val="20"/>
        </w:rPr>
        <w:t xml:space="preserve"> </w:t>
      </w:r>
      <w:proofErr w:type="spellStart"/>
      <w:r>
        <w:rPr>
          <w:rFonts w:cs="Arial"/>
          <w:sz w:val="20"/>
          <w:szCs w:val="20"/>
        </w:rPr>
        <w:t>expertise</w:t>
      </w:r>
      <w:proofErr w:type="spellEnd"/>
      <w:r>
        <w:rPr>
          <w:rFonts w:cs="Arial"/>
          <w:sz w:val="20"/>
          <w:szCs w:val="20"/>
        </w:rPr>
        <w:t xml:space="preserve"> at dk FIXIERSYSTEME </w:t>
      </w:r>
      <w:proofErr w:type="spellStart"/>
      <w:r>
        <w:rPr>
          <w:rFonts w:cs="Arial"/>
          <w:sz w:val="20"/>
          <w:szCs w:val="20"/>
        </w:rPr>
        <w:t>focuses</w:t>
      </w:r>
      <w:proofErr w:type="spellEnd"/>
      <w:r>
        <w:rPr>
          <w:rFonts w:cs="Arial"/>
          <w:sz w:val="20"/>
          <w:szCs w:val="20"/>
        </w:rPr>
        <w:t xml:space="preserve"> on modular </w:t>
      </w:r>
      <w:proofErr w:type="spellStart"/>
      <w:r>
        <w:rPr>
          <w:rFonts w:cs="Arial"/>
          <w:sz w:val="20"/>
          <w:szCs w:val="20"/>
        </w:rPr>
        <w:t>clamping</w:t>
      </w:r>
      <w:proofErr w:type="spellEnd"/>
      <w:r>
        <w:rPr>
          <w:rFonts w:cs="Arial"/>
          <w:sz w:val="20"/>
          <w:szCs w:val="20"/>
        </w:rPr>
        <w:t xml:space="preserve"> </w:t>
      </w:r>
      <w:proofErr w:type="spellStart"/>
      <w:r>
        <w:rPr>
          <w:rFonts w:cs="Arial"/>
          <w:sz w:val="20"/>
          <w:szCs w:val="20"/>
        </w:rPr>
        <w:t>designed</w:t>
      </w:r>
      <w:proofErr w:type="spellEnd"/>
      <w:r>
        <w:rPr>
          <w:rFonts w:cs="Arial"/>
          <w:sz w:val="20"/>
          <w:szCs w:val="20"/>
        </w:rPr>
        <w:t xml:space="preserve"> </w:t>
      </w:r>
      <w:proofErr w:type="spellStart"/>
      <w:r>
        <w:rPr>
          <w:rFonts w:cs="Arial"/>
          <w:sz w:val="20"/>
          <w:szCs w:val="20"/>
        </w:rPr>
        <w:t>specifically</w:t>
      </w:r>
      <w:proofErr w:type="spellEnd"/>
      <w:r>
        <w:rPr>
          <w:rFonts w:cs="Arial"/>
          <w:sz w:val="20"/>
          <w:szCs w:val="20"/>
        </w:rPr>
        <w:t xml:space="preserve"> </w:t>
      </w:r>
      <w:proofErr w:type="spellStart"/>
      <w:r>
        <w:rPr>
          <w:rFonts w:cs="Arial"/>
          <w:sz w:val="20"/>
          <w:szCs w:val="20"/>
        </w:rPr>
        <w:t>for</w:t>
      </w:r>
      <w:proofErr w:type="spellEnd"/>
      <w:r>
        <w:rPr>
          <w:rFonts w:cs="Arial"/>
          <w:sz w:val="20"/>
          <w:szCs w:val="20"/>
        </w:rPr>
        <w:t xml:space="preserve"> </w:t>
      </w:r>
      <w:proofErr w:type="spellStart"/>
      <w:r>
        <w:rPr>
          <w:rFonts w:cs="Arial"/>
          <w:sz w:val="20"/>
          <w:szCs w:val="20"/>
        </w:rPr>
        <w:t>measuring</w:t>
      </w:r>
      <w:proofErr w:type="spellEnd"/>
      <w:r>
        <w:rPr>
          <w:rFonts w:cs="Arial"/>
          <w:sz w:val="20"/>
          <w:szCs w:val="20"/>
        </w:rPr>
        <w:t xml:space="preserve"> </w:t>
      </w:r>
      <w:proofErr w:type="spellStart"/>
      <w:r>
        <w:rPr>
          <w:rFonts w:cs="Arial"/>
          <w:sz w:val="20"/>
          <w:szCs w:val="20"/>
        </w:rPr>
        <w:t>technology</w:t>
      </w:r>
      <w:proofErr w:type="spellEnd"/>
      <w:r>
        <w:rPr>
          <w:rFonts w:cs="Arial"/>
          <w:sz w:val="20"/>
          <w:szCs w:val="20"/>
        </w:rPr>
        <w:t>.</w:t>
      </w:r>
    </w:p>
    <w:p w14:paraId="5E89EADD" w14:textId="77777777" w:rsidR="00830FFB" w:rsidRPr="00EB0A8C" w:rsidRDefault="00830FFB" w:rsidP="00830FFB">
      <w:pPr>
        <w:rPr>
          <w:rFonts w:cs="Arial"/>
          <w:sz w:val="20"/>
          <w:szCs w:val="20"/>
        </w:rPr>
      </w:pPr>
      <w:proofErr w:type="spellStart"/>
      <w:r>
        <w:rPr>
          <w:rFonts w:cs="Arial"/>
          <w:sz w:val="20"/>
          <w:szCs w:val="20"/>
        </w:rPr>
        <w:t>Active</w:t>
      </w:r>
      <w:proofErr w:type="spellEnd"/>
      <w:r>
        <w:rPr>
          <w:rFonts w:cs="Arial"/>
          <w:sz w:val="20"/>
          <w:szCs w:val="20"/>
        </w:rPr>
        <w:t xml:space="preserve"> in </w:t>
      </w:r>
      <w:proofErr w:type="spellStart"/>
      <w:r>
        <w:rPr>
          <w:rFonts w:cs="Arial"/>
          <w:sz w:val="20"/>
          <w:szCs w:val="20"/>
        </w:rPr>
        <w:t>this</w:t>
      </w:r>
      <w:proofErr w:type="spellEnd"/>
      <w:r>
        <w:rPr>
          <w:rFonts w:cs="Arial"/>
          <w:sz w:val="20"/>
          <w:szCs w:val="20"/>
        </w:rPr>
        <w:t xml:space="preserve"> </w:t>
      </w:r>
      <w:proofErr w:type="spellStart"/>
      <w:r>
        <w:rPr>
          <w:rFonts w:cs="Arial"/>
          <w:sz w:val="20"/>
          <w:szCs w:val="20"/>
        </w:rPr>
        <w:t>sector</w:t>
      </w:r>
      <w:proofErr w:type="spellEnd"/>
      <w:r>
        <w:rPr>
          <w:rFonts w:cs="Arial"/>
          <w:sz w:val="20"/>
          <w:szCs w:val="20"/>
        </w:rPr>
        <w:t xml:space="preserve"> </w:t>
      </w:r>
      <w:proofErr w:type="spellStart"/>
      <w:r>
        <w:rPr>
          <w:rFonts w:cs="Arial"/>
          <w:sz w:val="20"/>
          <w:szCs w:val="20"/>
        </w:rPr>
        <w:t>since</w:t>
      </w:r>
      <w:proofErr w:type="spellEnd"/>
      <w:r>
        <w:rPr>
          <w:rFonts w:cs="Arial"/>
          <w:sz w:val="20"/>
          <w:szCs w:val="20"/>
        </w:rPr>
        <w:t xml:space="preserve"> 1972, </w:t>
      </w:r>
      <w:proofErr w:type="spellStart"/>
      <w:r>
        <w:rPr>
          <w:rFonts w:cs="Arial"/>
          <w:sz w:val="20"/>
          <w:szCs w:val="20"/>
        </w:rPr>
        <w:t>the</w:t>
      </w:r>
      <w:proofErr w:type="spellEnd"/>
      <w:r>
        <w:rPr>
          <w:rFonts w:cs="Arial"/>
          <w:sz w:val="20"/>
          <w:szCs w:val="20"/>
        </w:rPr>
        <w:t xml:space="preserve"> dk </w:t>
      </w:r>
      <w:proofErr w:type="spellStart"/>
      <w:r>
        <w:rPr>
          <w:rFonts w:cs="Arial"/>
          <w:sz w:val="20"/>
          <w:szCs w:val="20"/>
        </w:rPr>
        <w:t>team</w:t>
      </w:r>
      <w:proofErr w:type="spellEnd"/>
      <w:r>
        <w:rPr>
          <w:rFonts w:cs="Arial"/>
          <w:sz w:val="20"/>
          <w:szCs w:val="20"/>
        </w:rPr>
        <w:t xml:space="preserve"> </w:t>
      </w:r>
      <w:proofErr w:type="spellStart"/>
      <w:r>
        <w:rPr>
          <w:rFonts w:cs="Arial"/>
          <w:sz w:val="20"/>
          <w:szCs w:val="20"/>
        </w:rPr>
        <w:t>began</w:t>
      </w:r>
      <w:proofErr w:type="spellEnd"/>
      <w:r>
        <w:rPr>
          <w:rFonts w:cs="Arial"/>
          <w:sz w:val="20"/>
          <w:szCs w:val="20"/>
        </w:rPr>
        <w:t xml:space="preserve"> </w:t>
      </w:r>
      <w:proofErr w:type="spellStart"/>
      <w:r>
        <w:rPr>
          <w:rFonts w:cs="Arial"/>
          <w:sz w:val="20"/>
          <w:szCs w:val="20"/>
        </w:rPr>
        <w:t>working</w:t>
      </w:r>
      <w:proofErr w:type="spellEnd"/>
      <w:r>
        <w:rPr>
          <w:rFonts w:cs="Arial"/>
          <w:sz w:val="20"/>
          <w:szCs w:val="20"/>
        </w:rPr>
        <w:t xml:space="preserve"> </w:t>
      </w:r>
      <w:proofErr w:type="spellStart"/>
      <w:r>
        <w:rPr>
          <w:rFonts w:cs="Arial"/>
          <w:sz w:val="20"/>
          <w:szCs w:val="20"/>
        </w:rPr>
        <w:t>with</w:t>
      </w:r>
      <w:proofErr w:type="spellEnd"/>
      <w:r>
        <w:rPr>
          <w:rFonts w:cs="Arial"/>
          <w:sz w:val="20"/>
          <w:szCs w:val="20"/>
        </w:rPr>
        <w:t xml:space="preserve"> </w:t>
      </w:r>
      <w:proofErr w:type="spellStart"/>
      <w:r>
        <w:rPr>
          <w:rFonts w:cs="Arial"/>
          <w:sz w:val="20"/>
          <w:szCs w:val="20"/>
        </w:rPr>
        <w:t>fixturing</w:t>
      </w:r>
      <w:proofErr w:type="spellEnd"/>
      <w:r>
        <w:rPr>
          <w:rFonts w:cs="Arial"/>
          <w:sz w:val="20"/>
          <w:szCs w:val="20"/>
        </w:rPr>
        <w:t xml:space="preserve"> </w:t>
      </w:r>
      <w:proofErr w:type="spellStart"/>
      <w:r>
        <w:rPr>
          <w:rFonts w:cs="Arial"/>
          <w:sz w:val="20"/>
          <w:szCs w:val="20"/>
        </w:rPr>
        <w:t>technologies</w:t>
      </w:r>
      <w:proofErr w:type="spellEnd"/>
      <w:r>
        <w:rPr>
          <w:rFonts w:cs="Arial"/>
          <w:sz w:val="20"/>
          <w:szCs w:val="20"/>
        </w:rPr>
        <w:t xml:space="preserve"> from an </w:t>
      </w:r>
      <w:proofErr w:type="spellStart"/>
      <w:r>
        <w:rPr>
          <w:rFonts w:cs="Arial"/>
          <w:sz w:val="20"/>
          <w:szCs w:val="20"/>
        </w:rPr>
        <w:t>early</w:t>
      </w:r>
      <w:proofErr w:type="spellEnd"/>
      <w:r>
        <w:rPr>
          <w:rFonts w:cs="Arial"/>
          <w:sz w:val="20"/>
          <w:szCs w:val="20"/>
        </w:rPr>
        <w:t xml:space="preserve"> </w:t>
      </w:r>
      <w:proofErr w:type="spellStart"/>
      <w:r>
        <w:rPr>
          <w:rFonts w:cs="Arial"/>
          <w:sz w:val="20"/>
          <w:szCs w:val="20"/>
        </w:rPr>
        <w:t>stage</w:t>
      </w:r>
      <w:proofErr w:type="spellEnd"/>
      <w:r>
        <w:rPr>
          <w:rFonts w:cs="Arial"/>
          <w:sz w:val="20"/>
          <w:szCs w:val="20"/>
        </w:rPr>
        <w:t xml:space="preserve"> </w:t>
      </w:r>
      <w:proofErr w:type="spellStart"/>
      <w:r>
        <w:rPr>
          <w:rFonts w:cs="Arial"/>
          <w:sz w:val="20"/>
          <w:szCs w:val="20"/>
        </w:rPr>
        <w:t>and</w:t>
      </w:r>
      <w:proofErr w:type="spellEnd"/>
      <w:r>
        <w:rPr>
          <w:rFonts w:cs="Arial"/>
          <w:sz w:val="20"/>
          <w:szCs w:val="20"/>
        </w:rPr>
        <w:t xml:space="preserve"> </w:t>
      </w:r>
      <w:proofErr w:type="spellStart"/>
      <w:r>
        <w:rPr>
          <w:rFonts w:cs="Arial"/>
          <w:sz w:val="20"/>
          <w:szCs w:val="20"/>
        </w:rPr>
        <w:t>has</w:t>
      </w:r>
      <w:proofErr w:type="spellEnd"/>
      <w:r>
        <w:rPr>
          <w:rFonts w:cs="Arial"/>
          <w:sz w:val="20"/>
          <w:szCs w:val="20"/>
        </w:rPr>
        <w:t xml:space="preserve"> </w:t>
      </w:r>
      <w:proofErr w:type="spellStart"/>
      <w:r>
        <w:rPr>
          <w:rFonts w:cs="Arial"/>
          <w:sz w:val="20"/>
          <w:szCs w:val="20"/>
        </w:rPr>
        <w:t>further</w:t>
      </w:r>
      <w:proofErr w:type="spellEnd"/>
      <w:r>
        <w:rPr>
          <w:rFonts w:cs="Arial"/>
          <w:sz w:val="20"/>
          <w:szCs w:val="20"/>
        </w:rPr>
        <w:t xml:space="preserve"> </w:t>
      </w:r>
      <w:proofErr w:type="spellStart"/>
      <w:r>
        <w:rPr>
          <w:rFonts w:cs="Arial"/>
          <w:sz w:val="20"/>
          <w:szCs w:val="20"/>
        </w:rPr>
        <w:t>developed</w:t>
      </w:r>
      <w:proofErr w:type="spellEnd"/>
      <w:r>
        <w:rPr>
          <w:rFonts w:cs="Arial"/>
          <w:sz w:val="20"/>
          <w:szCs w:val="20"/>
        </w:rPr>
        <w:t xml:space="preserve"> </w:t>
      </w:r>
      <w:proofErr w:type="spellStart"/>
      <w:r>
        <w:rPr>
          <w:rFonts w:cs="Arial"/>
          <w:sz w:val="20"/>
          <w:szCs w:val="20"/>
        </w:rPr>
        <w:t>this</w:t>
      </w:r>
      <w:proofErr w:type="spellEnd"/>
      <w:r>
        <w:rPr>
          <w:rFonts w:cs="Arial"/>
          <w:sz w:val="20"/>
          <w:szCs w:val="20"/>
        </w:rPr>
        <w:t xml:space="preserve"> </w:t>
      </w:r>
      <w:proofErr w:type="spellStart"/>
      <w:r>
        <w:rPr>
          <w:rFonts w:cs="Arial"/>
          <w:sz w:val="20"/>
          <w:szCs w:val="20"/>
        </w:rPr>
        <w:t>range</w:t>
      </w:r>
      <w:proofErr w:type="spellEnd"/>
      <w:r>
        <w:rPr>
          <w:rFonts w:cs="Arial"/>
          <w:sz w:val="20"/>
          <w:szCs w:val="20"/>
        </w:rPr>
        <w:t xml:space="preserve"> </w:t>
      </w:r>
      <w:proofErr w:type="spellStart"/>
      <w:r>
        <w:rPr>
          <w:rFonts w:cs="Arial"/>
          <w:sz w:val="20"/>
          <w:szCs w:val="20"/>
        </w:rPr>
        <w:t>of</w:t>
      </w:r>
      <w:proofErr w:type="spellEnd"/>
      <w:r>
        <w:rPr>
          <w:rFonts w:cs="Arial"/>
          <w:sz w:val="20"/>
          <w:szCs w:val="20"/>
        </w:rPr>
        <w:t xml:space="preserve"> </w:t>
      </w:r>
      <w:proofErr w:type="spellStart"/>
      <w:r>
        <w:rPr>
          <w:rFonts w:cs="Arial"/>
          <w:sz w:val="20"/>
          <w:szCs w:val="20"/>
        </w:rPr>
        <w:t>products</w:t>
      </w:r>
      <w:proofErr w:type="spellEnd"/>
      <w:r>
        <w:rPr>
          <w:rFonts w:cs="Arial"/>
          <w:sz w:val="20"/>
          <w:szCs w:val="20"/>
        </w:rPr>
        <w:t xml:space="preserve"> </w:t>
      </w:r>
      <w:proofErr w:type="spellStart"/>
      <w:r>
        <w:rPr>
          <w:rFonts w:cs="Arial"/>
          <w:sz w:val="20"/>
          <w:szCs w:val="20"/>
        </w:rPr>
        <w:t>over</w:t>
      </w:r>
      <w:proofErr w:type="spellEnd"/>
      <w:r>
        <w:rPr>
          <w:rFonts w:cs="Arial"/>
          <w:sz w:val="20"/>
          <w:szCs w:val="20"/>
        </w:rPr>
        <w:t xml:space="preserve"> </w:t>
      </w:r>
      <w:proofErr w:type="spellStart"/>
      <w:r>
        <w:rPr>
          <w:rFonts w:cs="Arial"/>
          <w:sz w:val="20"/>
          <w:szCs w:val="20"/>
        </w:rPr>
        <w:t>the</w:t>
      </w:r>
      <w:proofErr w:type="spellEnd"/>
      <w:r>
        <w:rPr>
          <w:rFonts w:cs="Arial"/>
          <w:sz w:val="20"/>
          <w:szCs w:val="20"/>
        </w:rPr>
        <w:t xml:space="preserve"> </w:t>
      </w:r>
      <w:proofErr w:type="spellStart"/>
      <w:r>
        <w:rPr>
          <w:rFonts w:cs="Arial"/>
          <w:sz w:val="20"/>
          <w:szCs w:val="20"/>
        </w:rPr>
        <w:t>course</w:t>
      </w:r>
      <w:proofErr w:type="spellEnd"/>
      <w:r>
        <w:rPr>
          <w:rFonts w:cs="Arial"/>
          <w:sz w:val="20"/>
          <w:szCs w:val="20"/>
        </w:rPr>
        <w:t xml:space="preserve"> </w:t>
      </w:r>
      <w:proofErr w:type="spellStart"/>
      <w:r>
        <w:rPr>
          <w:rFonts w:cs="Arial"/>
          <w:sz w:val="20"/>
          <w:szCs w:val="20"/>
        </w:rPr>
        <w:t>of</w:t>
      </w:r>
      <w:proofErr w:type="spellEnd"/>
      <w:r>
        <w:rPr>
          <w:rFonts w:cs="Arial"/>
          <w:sz w:val="20"/>
          <w:szCs w:val="20"/>
        </w:rPr>
        <w:t xml:space="preserve"> time. Today, </w:t>
      </w:r>
      <w:proofErr w:type="spellStart"/>
      <w:r>
        <w:rPr>
          <w:rFonts w:cs="Arial"/>
          <w:sz w:val="20"/>
          <w:szCs w:val="20"/>
        </w:rPr>
        <w:t>the</w:t>
      </w:r>
      <w:proofErr w:type="spellEnd"/>
      <w:r>
        <w:rPr>
          <w:rFonts w:cs="Arial"/>
          <w:sz w:val="20"/>
          <w:szCs w:val="20"/>
        </w:rPr>
        <w:t xml:space="preserve"> </w:t>
      </w:r>
      <w:proofErr w:type="spellStart"/>
      <w:r>
        <w:rPr>
          <w:rFonts w:cs="Arial"/>
          <w:sz w:val="20"/>
          <w:szCs w:val="20"/>
        </w:rPr>
        <w:t>product</w:t>
      </w:r>
      <w:proofErr w:type="spellEnd"/>
      <w:r>
        <w:rPr>
          <w:rFonts w:cs="Arial"/>
          <w:sz w:val="20"/>
          <w:szCs w:val="20"/>
        </w:rPr>
        <w:t xml:space="preserve"> </w:t>
      </w:r>
      <w:proofErr w:type="spellStart"/>
      <w:r>
        <w:rPr>
          <w:rFonts w:cs="Arial"/>
          <w:sz w:val="20"/>
          <w:szCs w:val="20"/>
        </w:rPr>
        <w:t>range</w:t>
      </w:r>
      <w:proofErr w:type="spellEnd"/>
      <w:r>
        <w:rPr>
          <w:rFonts w:cs="Arial"/>
          <w:sz w:val="20"/>
          <w:szCs w:val="20"/>
        </w:rPr>
        <w:t xml:space="preserve"> </w:t>
      </w:r>
      <w:proofErr w:type="spellStart"/>
      <w:r>
        <w:rPr>
          <w:rFonts w:cs="Arial"/>
          <w:sz w:val="20"/>
          <w:szCs w:val="20"/>
        </w:rPr>
        <w:t>encompasses</w:t>
      </w:r>
      <w:proofErr w:type="spellEnd"/>
      <w:r>
        <w:rPr>
          <w:rFonts w:cs="Arial"/>
          <w:sz w:val="20"/>
          <w:szCs w:val="20"/>
        </w:rPr>
        <w:t xml:space="preserve"> ca. 1,000 </w:t>
      </w:r>
      <w:proofErr w:type="spellStart"/>
      <w:r>
        <w:rPr>
          <w:rFonts w:cs="Arial"/>
          <w:sz w:val="20"/>
          <w:szCs w:val="20"/>
        </w:rPr>
        <w:t>products</w:t>
      </w:r>
      <w:proofErr w:type="spellEnd"/>
      <w:r>
        <w:rPr>
          <w:rFonts w:cs="Arial"/>
          <w:sz w:val="20"/>
          <w:szCs w:val="20"/>
        </w:rPr>
        <w:t xml:space="preserve"> </w:t>
      </w:r>
      <w:proofErr w:type="spellStart"/>
      <w:r>
        <w:rPr>
          <w:rFonts w:cs="Arial"/>
          <w:sz w:val="20"/>
          <w:szCs w:val="20"/>
        </w:rPr>
        <w:t>which</w:t>
      </w:r>
      <w:proofErr w:type="spellEnd"/>
      <w:r>
        <w:rPr>
          <w:rFonts w:cs="Arial"/>
          <w:sz w:val="20"/>
          <w:szCs w:val="20"/>
        </w:rPr>
        <w:t xml:space="preserve"> </w:t>
      </w:r>
      <w:proofErr w:type="spellStart"/>
      <w:r>
        <w:rPr>
          <w:rFonts w:cs="Arial"/>
          <w:sz w:val="20"/>
          <w:szCs w:val="20"/>
        </w:rPr>
        <w:t>can</w:t>
      </w:r>
      <w:proofErr w:type="spellEnd"/>
      <w:r>
        <w:rPr>
          <w:rFonts w:cs="Arial"/>
          <w:sz w:val="20"/>
          <w:szCs w:val="20"/>
        </w:rPr>
        <w:t xml:space="preserve"> </w:t>
      </w:r>
      <w:proofErr w:type="spellStart"/>
      <w:r>
        <w:rPr>
          <w:rFonts w:cs="Arial"/>
          <w:sz w:val="20"/>
          <w:szCs w:val="20"/>
        </w:rPr>
        <w:t>be</w:t>
      </w:r>
      <w:proofErr w:type="spellEnd"/>
      <w:r>
        <w:rPr>
          <w:rFonts w:cs="Arial"/>
          <w:sz w:val="20"/>
          <w:szCs w:val="20"/>
        </w:rPr>
        <w:t xml:space="preserve"> </w:t>
      </w:r>
      <w:proofErr w:type="spellStart"/>
      <w:r>
        <w:rPr>
          <w:rFonts w:cs="Arial"/>
          <w:sz w:val="20"/>
          <w:szCs w:val="20"/>
        </w:rPr>
        <w:t>freely</w:t>
      </w:r>
      <w:proofErr w:type="spellEnd"/>
      <w:r>
        <w:rPr>
          <w:rFonts w:cs="Arial"/>
          <w:sz w:val="20"/>
          <w:szCs w:val="20"/>
        </w:rPr>
        <w:t xml:space="preserve"> </w:t>
      </w:r>
      <w:proofErr w:type="spellStart"/>
      <w:r>
        <w:rPr>
          <w:rFonts w:cs="Arial"/>
          <w:sz w:val="20"/>
          <w:szCs w:val="20"/>
        </w:rPr>
        <w:t>combined</w:t>
      </w:r>
      <w:proofErr w:type="spellEnd"/>
      <w:r>
        <w:rPr>
          <w:rFonts w:cs="Arial"/>
          <w:sz w:val="20"/>
          <w:szCs w:val="20"/>
        </w:rPr>
        <w:t xml:space="preserve"> </w:t>
      </w:r>
      <w:proofErr w:type="spellStart"/>
      <w:r>
        <w:rPr>
          <w:rFonts w:cs="Arial"/>
          <w:sz w:val="20"/>
          <w:szCs w:val="20"/>
        </w:rPr>
        <w:t>and</w:t>
      </w:r>
      <w:proofErr w:type="spellEnd"/>
      <w:r>
        <w:rPr>
          <w:rFonts w:cs="Arial"/>
          <w:sz w:val="20"/>
          <w:szCs w:val="20"/>
        </w:rPr>
        <w:t xml:space="preserve"> </w:t>
      </w:r>
      <w:proofErr w:type="spellStart"/>
      <w:r>
        <w:rPr>
          <w:rFonts w:cs="Arial"/>
          <w:sz w:val="20"/>
          <w:szCs w:val="20"/>
        </w:rPr>
        <w:t>therefore</w:t>
      </w:r>
      <w:proofErr w:type="spellEnd"/>
      <w:r>
        <w:rPr>
          <w:rFonts w:cs="Arial"/>
          <w:sz w:val="20"/>
          <w:szCs w:val="20"/>
        </w:rPr>
        <w:t xml:space="preserve"> form a modular </w:t>
      </w:r>
      <w:proofErr w:type="spellStart"/>
      <w:r>
        <w:rPr>
          <w:rFonts w:cs="Arial"/>
          <w:sz w:val="20"/>
          <w:szCs w:val="20"/>
        </w:rPr>
        <w:t>system</w:t>
      </w:r>
      <w:proofErr w:type="spellEnd"/>
      <w:r>
        <w:rPr>
          <w:rFonts w:cs="Arial"/>
          <w:sz w:val="20"/>
          <w:szCs w:val="20"/>
        </w:rPr>
        <w:t xml:space="preserve">. Users </w:t>
      </w:r>
      <w:proofErr w:type="spellStart"/>
      <w:r>
        <w:rPr>
          <w:rFonts w:cs="Arial"/>
          <w:sz w:val="20"/>
          <w:szCs w:val="20"/>
        </w:rPr>
        <w:t>who</w:t>
      </w:r>
      <w:proofErr w:type="spellEnd"/>
      <w:r>
        <w:rPr>
          <w:rFonts w:cs="Arial"/>
          <w:sz w:val="20"/>
          <w:szCs w:val="20"/>
        </w:rPr>
        <w:t xml:space="preserve"> </w:t>
      </w:r>
      <w:proofErr w:type="spellStart"/>
      <w:r>
        <w:rPr>
          <w:rFonts w:cs="Arial"/>
          <w:sz w:val="20"/>
          <w:szCs w:val="20"/>
        </w:rPr>
        <w:t>work</w:t>
      </w:r>
      <w:proofErr w:type="spellEnd"/>
      <w:r>
        <w:rPr>
          <w:rFonts w:cs="Arial"/>
          <w:sz w:val="20"/>
          <w:szCs w:val="20"/>
        </w:rPr>
        <w:t xml:space="preserve"> </w:t>
      </w:r>
      <w:proofErr w:type="spellStart"/>
      <w:r>
        <w:rPr>
          <w:rFonts w:cs="Arial"/>
          <w:sz w:val="20"/>
          <w:szCs w:val="20"/>
        </w:rPr>
        <w:t>with</w:t>
      </w:r>
      <w:proofErr w:type="spellEnd"/>
      <w:r>
        <w:rPr>
          <w:rFonts w:cs="Arial"/>
          <w:sz w:val="20"/>
          <w:szCs w:val="20"/>
        </w:rPr>
        <w:t xml:space="preserve"> dk </w:t>
      </w:r>
      <w:proofErr w:type="spellStart"/>
      <w:r>
        <w:rPr>
          <w:rFonts w:cs="Arial"/>
          <w:sz w:val="20"/>
          <w:szCs w:val="20"/>
        </w:rPr>
        <w:t>technology</w:t>
      </w:r>
      <w:proofErr w:type="spellEnd"/>
      <w:r>
        <w:rPr>
          <w:rFonts w:cs="Arial"/>
          <w:sz w:val="20"/>
          <w:szCs w:val="20"/>
        </w:rPr>
        <w:t xml:space="preserve"> </w:t>
      </w:r>
      <w:proofErr w:type="spellStart"/>
      <w:r>
        <w:rPr>
          <w:rFonts w:cs="Arial"/>
          <w:sz w:val="20"/>
          <w:szCs w:val="20"/>
        </w:rPr>
        <w:t>regularly</w:t>
      </w:r>
      <w:proofErr w:type="spellEnd"/>
      <w:r>
        <w:rPr>
          <w:rFonts w:cs="Arial"/>
          <w:sz w:val="20"/>
          <w:szCs w:val="20"/>
        </w:rPr>
        <w:t xml:space="preserve"> </w:t>
      </w:r>
      <w:proofErr w:type="spellStart"/>
      <w:r>
        <w:rPr>
          <w:rFonts w:cs="Arial"/>
          <w:sz w:val="20"/>
          <w:szCs w:val="20"/>
        </w:rPr>
        <w:t>confirm</w:t>
      </w:r>
      <w:proofErr w:type="spellEnd"/>
      <w:r>
        <w:rPr>
          <w:rFonts w:cs="Arial"/>
          <w:sz w:val="20"/>
          <w:szCs w:val="20"/>
        </w:rPr>
        <w:t xml:space="preserve"> </w:t>
      </w:r>
      <w:proofErr w:type="spellStart"/>
      <w:r>
        <w:rPr>
          <w:rFonts w:cs="Arial"/>
          <w:sz w:val="20"/>
          <w:szCs w:val="20"/>
        </w:rPr>
        <w:t>that</w:t>
      </w:r>
      <w:proofErr w:type="spellEnd"/>
      <w:r>
        <w:rPr>
          <w:rFonts w:cs="Arial"/>
          <w:sz w:val="20"/>
          <w:szCs w:val="20"/>
        </w:rPr>
        <w:t xml:space="preserve"> </w:t>
      </w:r>
      <w:proofErr w:type="spellStart"/>
      <w:r>
        <w:rPr>
          <w:rFonts w:cs="Arial"/>
          <w:sz w:val="20"/>
          <w:szCs w:val="20"/>
        </w:rPr>
        <w:t>the</w:t>
      </w:r>
      <w:proofErr w:type="spellEnd"/>
      <w:r>
        <w:rPr>
          <w:rFonts w:cs="Arial"/>
          <w:sz w:val="20"/>
          <w:szCs w:val="20"/>
        </w:rPr>
        <w:t xml:space="preserve"> </w:t>
      </w:r>
      <w:proofErr w:type="spellStart"/>
      <w:r>
        <w:rPr>
          <w:rFonts w:cs="Arial"/>
          <w:sz w:val="20"/>
          <w:szCs w:val="20"/>
        </w:rPr>
        <w:t>possibility</w:t>
      </w:r>
      <w:proofErr w:type="spellEnd"/>
      <w:r>
        <w:rPr>
          <w:rFonts w:cs="Arial"/>
          <w:sz w:val="20"/>
          <w:szCs w:val="20"/>
        </w:rPr>
        <w:t xml:space="preserve"> </w:t>
      </w:r>
      <w:proofErr w:type="spellStart"/>
      <w:r>
        <w:rPr>
          <w:rFonts w:cs="Arial"/>
          <w:sz w:val="20"/>
          <w:szCs w:val="20"/>
        </w:rPr>
        <w:t>to</w:t>
      </w:r>
      <w:proofErr w:type="spellEnd"/>
      <w:r>
        <w:rPr>
          <w:rFonts w:cs="Arial"/>
          <w:sz w:val="20"/>
          <w:szCs w:val="20"/>
        </w:rPr>
        <w:t xml:space="preserve"> </w:t>
      </w:r>
      <w:proofErr w:type="spellStart"/>
      <w:r>
        <w:rPr>
          <w:rFonts w:cs="Arial"/>
          <w:sz w:val="20"/>
          <w:szCs w:val="20"/>
        </w:rPr>
        <w:t>combine</w:t>
      </w:r>
      <w:proofErr w:type="spellEnd"/>
      <w:r>
        <w:rPr>
          <w:rFonts w:cs="Arial"/>
          <w:sz w:val="20"/>
          <w:szCs w:val="20"/>
        </w:rPr>
        <w:t xml:space="preserve"> </w:t>
      </w:r>
      <w:proofErr w:type="spellStart"/>
      <w:r>
        <w:rPr>
          <w:rFonts w:cs="Arial"/>
          <w:sz w:val="20"/>
          <w:szCs w:val="20"/>
        </w:rPr>
        <w:t>modules</w:t>
      </w:r>
      <w:proofErr w:type="spellEnd"/>
      <w:r>
        <w:rPr>
          <w:rFonts w:cs="Arial"/>
          <w:sz w:val="20"/>
          <w:szCs w:val="20"/>
        </w:rPr>
        <w:t xml:space="preserve"> </w:t>
      </w:r>
      <w:proofErr w:type="spellStart"/>
      <w:r>
        <w:rPr>
          <w:rFonts w:cs="Arial"/>
          <w:sz w:val="20"/>
          <w:szCs w:val="20"/>
        </w:rPr>
        <w:t>flexibly</w:t>
      </w:r>
      <w:proofErr w:type="spellEnd"/>
      <w:r>
        <w:rPr>
          <w:rFonts w:cs="Arial"/>
          <w:sz w:val="20"/>
          <w:szCs w:val="20"/>
        </w:rPr>
        <w:t xml:space="preserve"> </w:t>
      </w:r>
      <w:proofErr w:type="spellStart"/>
      <w:r>
        <w:rPr>
          <w:rFonts w:cs="Arial"/>
          <w:sz w:val="20"/>
          <w:szCs w:val="20"/>
        </w:rPr>
        <w:t>and</w:t>
      </w:r>
      <w:proofErr w:type="spellEnd"/>
      <w:r>
        <w:rPr>
          <w:rFonts w:cs="Arial"/>
          <w:sz w:val="20"/>
          <w:szCs w:val="20"/>
        </w:rPr>
        <w:t xml:space="preserve"> </w:t>
      </w:r>
      <w:proofErr w:type="spellStart"/>
      <w:r>
        <w:rPr>
          <w:rFonts w:cs="Arial"/>
          <w:sz w:val="20"/>
          <w:szCs w:val="20"/>
        </w:rPr>
        <w:t>the</w:t>
      </w:r>
      <w:proofErr w:type="spellEnd"/>
      <w:r>
        <w:rPr>
          <w:rFonts w:cs="Arial"/>
          <w:sz w:val="20"/>
          <w:szCs w:val="20"/>
        </w:rPr>
        <w:t xml:space="preserve"> </w:t>
      </w:r>
      <w:proofErr w:type="spellStart"/>
      <w:r>
        <w:rPr>
          <w:rFonts w:cs="Arial"/>
          <w:sz w:val="20"/>
          <w:szCs w:val="20"/>
        </w:rPr>
        <w:t>durability</w:t>
      </w:r>
      <w:proofErr w:type="spellEnd"/>
      <w:r>
        <w:rPr>
          <w:rFonts w:cs="Arial"/>
          <w:sz w:val="20"/>
          <w:szCs w:val="20"/>
        </w:rPr>
        <w:t xml:space="preserve"> </w:t>
      </w:r>
      <w:proofErr w:type="spellStart"/>
      <w:r>
        <w:rPr>
          <w:rFonts w:cs="Arial"/>
          <w:sz w:val="20"/>
          <w:szCs w:val="20"/>
        </w:rPr>
        <w:t>of</w:t>
      </w:r>
      <w:proofErr w:type="spellEnd"/>
      <w:r>
        <w:rPr>
          <w:rFonts w:cs="Arial"/>
          <w:sz w:val="20"/>
          <w:szCs w:val="20"/>
        </w:rPr>
        <w:t xml:space="preserve"> </w:t>
      </w:r>
      <w:proofErr w:type="spellStart"/>
      <w:r>
        <w:rPr>
          <w:rFonts w:cs="Arial"/>
          <w:sz w:val="20"/>
          <w:szCs w:val="20"/>
        </w:rPr>
        <w:t>the</w:t>
      </w:r>
      <w:proofErr w:type="spellEnd"/>
      <w:r>
        <w:rPr>
          <w:rFonts w:cs="Arial"/>
          <w:sz w:val="20"/>
          <w:szCs w:val="20"/>
        </w:rPr>
        <w:t xml:space="preserve"> </w:t>
      </w:r>
      <w:proofErr w:type="spellStart"/>
      <w:r>
        <w:rPr>
          <w:rFonts w:cs="Arial"/>
          <w:sz w:val="20"/>
          <w:szCs w:val="20"/>
        </w:rPr>
        <w:t>elements</w:t>
      </w:r>
      <w:proofErr w:type="spellEnd"/>
      <w:r>
        <w:rPr>
          <w:rFonts w:cs="Arial"/>
          <w:sz w:val="20"/>
          <w:szCs w:val="20"/>
        </w:rPr>
        <w:t xml:space="preserve"> </w:t>
      </w:r>
      <w:proofErr w:type="spellStart"/>
      <w:r>
        <w:rPr>
          <w:rFonts w:cs="Arial"/>
          <w:sz w:val="20"/>
          <w:szCs w:val="20"/>
        </w:rPr>
        <w:t>guarantee</w:t>
      </w:r>
      <w:proofErr w:type="spellEnd"/>
      <w:r>
        <w:rPr>
          <w:rFonts w:cs="Arial"/>
          <w:sz w:val="20"/>
          <w:szCs w:val="20"/>
        </w:rPr>
        <w:t xml:space="preserve"> a </w:t>
      </w:r>
      <w:proofErr w:type="spellStart"/>
      <w:r>
        <w:rPr>
          <w:rFonts w:cs="Arial"/>
          <w:sz w:val="20"/>
          <w:szCs w:val="20"/>
        </w:rPr>
        <w:t>precise</w:t>
      </w:r>
      <w:proofErr w:type="spellEnd"/>
      <w:r>
        <w:rPr>
          <w:rFonts w:cs="Arial"/>
          <w:sz w:val="20"/>
          <w:szCs w:val="20"/>
        </w:rPr>
        <w:t xml:space="preserve"> </w:t>
      </w:r>
      <w:proofErr w:type="spellStart"/>
      <w:r>
        <w:rPr>
          <w:rFonts w:cs="Arial"/>
          <w:sz w:val="20"/>
          <w:szCs w:val="20"/>
        </w:rPr>
        <w:t>measurement</w:t>
      </w:r>
      <w:proofErr w:type="spellEnd"/>
      <w:r>
        <w:rPr>
          <w:rFonts w:cs="Arial"/>
          <w:sz w:val="20"/>
          <w:szCs w:val="20"/>
        </w:rPr>
        <w:t xml:space="preserve"> </w:t>
      </w:r>
      <w:proofErr w:type="spellStart"/>
      <w:r>
        <w:rPr>
          <w:rFonts w:cs="Arial"/>
          <w:sz w:val="20"/>
          <w:szCs w:val="20"/>
        </w:rPr>
        <w:t>result</w:t>
      </w:r>
      <w:proofErr w:type="spellEnd"/>
      <w:r>
        <w:rPr>
          <w:rFonts w:cs="Arial"/>
          <w:sz w:val="20"/>
          <w:szCs w:val="20"/>
        </w:rPr>
        <w:t xml:space="preserve"> </w:t>
      </w:r>
      <w:proofErr w:type="spellStart"/>
      <w:r>
        <w:rPr>
          <w:rFonts w:cs="Arial"/>
          <w:sz w:val="20"/>
          <w:szCs w:val="20"/>
        </w:rPr>
        <w:t>with</w:t>
      </w:r>
      <w:proofErr w:type="spellEnd"/>
      <w:r>
        <w:rPr>
          <w:rFonts w:cs="Arial"/>
          <w:sz w:val="20"/>
          <w:szCs w:val="20"/>
        </w:rPr>
        <w:t xml:space="preserve"> a </w:t>
      </w:r>
      <w:proofErr w:type="spellStart"/>
      <w:r>
        <w:rPr>
          <w:rFonts w:cs="Arial"/>
          <w:sz w:val="20"/>
          <w:szCs w:val="20"/>
        </w:rPr>
        <w:t>continuous</w:t>
      </w:r>
      <w:proofErr w:type="spellEnd"/>
      <w:r>
        <w:rPr>
          <w:rFonts w:cs="Arial"/>
          <w:sz w:val="20"/>
          <w:szCs w:val="20"/>
        </w:rPr>
        <w:t xml:space="preserve"> </w:t>
      </w:r>
      <w:proofErr w:type="spellStart"/>
      <w:r>
        <w:rPr>
          <w:rFonts w:cs="Arial"/>
          <w:sz w:val="20"/>
          <w:szCs w:val="20"/>
        </w:rPr>
        <w:t>workflow</w:t>
      </w:r>
      <w:proofErr w:type="spellEnd"/>
      <w:r>
        <w:rPr>
          <w:rFonts w:cs="Arial"/>
          <w:sz w:val="20"/>
          <w:szCs w:val="20"/>
        </w:rPr>
        <w:t>.</w:t>
      </w:r>
    </w:p>
    <w:p w14:paraId="6C0417B8" w14:textId="77777777" w:rsidR="00830FFB" w:rsidRPr="006908D2" w:rsidRDefault="00830FFB" w:rsidP="00830FFB">
      <w:pPr>
        <w:rPr>
          <w:rFonts w:cs="Arial"/>
          <w:i/>
          <w:sz w:val="20"/>
          <w:szCs w:val="20"/>
        </w:rPr>
      </w:pPr>
      <w:r w:rsidRPr="006908D2">
        <w:rPr>
          <w:rFonts w:cs="Arial"/>
          <w:i/>
          <w:sz w:val="20"/>
          <w:szCs w:val="20"/>
        </w:rPr>
        <w:t xml:space="preserve">dk FIXIERSYSTEME: modular. simple. </w:t>
      </w:r>
      <w:proofErr w:type="spellStart"/>
      <w:r w:rsidRPr="006908D2">
        <w:rPr>
          <w:rFonts w:cs="Arial"/>
          <w:i/>
          <w:sz w:val="20"/>
          <w:szCs w:val="20"/>
        </w:rPr>
        <w:t>better</w:t>
      </w:r>
      <w:proofErr w:type="spellEnd"/>
      <w:r w:rsidRPr="006908D2">
        <w:rPr>
          <w:rFonts w:cs="Arial"/>
          <w:i/>
          <w:sz w:val="20"/>
          <w:szCs w:val="20"/>
        </w:rPr>
        <w:t>.</w:t>
      </w:r>
    </w:p>
    <w:p w14:paraId="740EDC36" w14:textId="77777777" w:rsidR="00830FFB" w:rsidRPr="00EB0A8C" w:rsidRDefault="00830FFB" w:rsidP="00830FFB">
      <w:pPr>
        <w:rPr>
          <w:rFonts w:cs="Arial"/>
          <w:sz w:val="20"/>
          <w:szCs w:val="20"/>
        </w:rPr>
      </w:pPr>
    </w:p>
    <w:p w14:paraId="7922F2E2" w14:textId="77777777" w:rsidR="00830FFB" w:rsidRPr="00EB0A8C" w:rsidRDefault="00830FFB" w:rsidP="00830FFB">
      <w:pPr>
        <w:rPr>
          <w:rFonts w:cs="Arial"/>
          <w:sz w:val="20"/>
          <w:szCs w:val="20"/>
        </w:rPr>
      </w:pPr>
      <w:r w:rsidRPr="00EB0A8C">
        <w:rPr>
          <w:rFonts w:cs="Arial"/>
          <w:sz w:val="20"/>
          <w:szCs w:val="20"/>
        </w:rPr>
        <w:t xml:space="preserve"> </w:t>
      </w:r>
    </w:p>
    <w:p w14:paraId="4CCCBE43" w14:textId="77777777" w:rsidR="00830FFB" w:rsidRPr="00EB0A8C" w:rsidRDefault="00830FFB" w:rsidP="00830FFB">
      <w:pPr>
        <w:rPr>
          <w:rFonts w:cs="Arial"/>
          <w:sz w:val="20"/>
          <w:szCs w:val="20"/>
        </w:rPr>
      </w:pPr>
      <w:r>
        <w:rPr>
          <w:rFonts w:cs="Arial"/>
          <w:sz w:val="20"/>
          <w:szCs w:val="20"/>
        </w:rPr>
        <w:t>dk FIXIERSYSTEME GmbH &amp; Co.KG</w:t>
      </w:r>
      <w:r>
        <w:rPr>
          <w:rFonts w:cs="Arial"/>
          <w:sz w:val="20"/>
          <w:szCs w:val="20"/>
        </w:rPr>
        <w:tab/>
      </w:r>
    </w:p>
    <w:p w14:paraId="65ABFB69" w14:textId="77777777" w:rsidR="00830FFB" w:rsidRPr="00EB0A8C" w:rsidRDefault="00830FFB" w:rsidP="00830FFB">
      <w:pPr>
        <w:rPr>
          <w:rFonts w:cs="Arial"/>
          <w:sz w:val="20"/>
          <w:szCs w:val="20"/>
        </w:rPr>
      </w:pPr>
      <w:r>
        <w:rPr>
          <w:rFonts w:cs="Arial"/>
          <w:sz w:val="20"/>
          <w:szCs w:val="20"/>
        </w:rPr>
        <w:t>Ferdinand-Lassalle-</w:t>
      </w:r>
      <w:proofErr w:type="spellStart"/>
      <w:r>
        <w:rPr>
          <w:rFonts w:cs="Arial"/>
          <w:sz w:val="20"/>
          <w:szCs w:val="20"/>
        </w:rPr>
        <w:t>Strasse</w:t>
      </w:r>
      <w:proofErr w:type="spellEnd"/>
      <w:r>
        <w:rPr>
          <w:rFonts w:cs="Arial"/>
          <w:sz w:val="20"/>
          <w:szCs w:val="20"/>
        </w:rPr>
        <w:t xml:space="preserve"> 35</w:t>
      </w:r>
    </w:p>
    <w:p w14:paraId="11D8DAA4" w14:textId="77777777" w:rsidR="00830FFB" w:rsidRPr="00EB0A8C" w:rsidRDefault="00830FFB" w:rsidP="00830FFB">
      <w:pPr>
        <w:rPr>
          <w:rFonts w:cs="Arial"/>
          <w:sz w:val="20"/>
          <w:szCs w:val="20"/>
        </w:rPr>
      </w:pPr>
      <w:r>
        <w:rPr>
          <w:rFonts w:cs="Arial"/>
          <w:sz w:val="20"/>
          <w:szCs w:val="20"/>
        </w:rPr>
        <w:t>72770 Reutlingen, Germany</w:t>
      </w:r>
    </w:p>
    <w:p w14:paraId="474883D8" w14:textId="77777777" w:rsidR="00830FFB" w:rsidRPr="00EB0A8C" w:rsidRDefault="00830FFB" w:rsidP="00830FFB">
      <w:pPr>
        <w:rPr>
          <w:rFonts w:cs="Arial"/>
          <w:sz w:val="20"/>
          <w:szCs w:val="20"/>
        </w:rPr>
      </w:pPr>
    </w:p>
    <w:p w14:paraId="43F6CD23" w14:textId="77777777" w:rsidR="00830FFB" w:rsidRPr="00EB0A8C" w:rsidRDefault="00830FFB" w:rsidP="00830FFB">
      <w:pPr>
        <w:rPr>
          <w:rFonts w:cs="Arial"/>
          <w:sz w:val="20"/>
          <w:szCs w:val="20"/>
        </w:rPr>
      </w:pPr>
      <w:proofErr w:type="spellStart"/>
      <w:r>
        <w:rPr>
          <w:rFonts w:cs="Arial"/>
          <w:sz w:val="20"/>
          <w:szCs w:val="20"/>
        </w:rPr>
        <w:t>Telephone</w:t>
      </w:r>
      <w:proofErr w:type="spellEnd"/>
      <w:r>
        <w:rPr>
          <w:rFonts w:cs="Arial"/>
          <w:sz w:val="20"/>
          <w:szCs w:val="20"/>
        </w:rPr>
        <w:t>:</w:t>
      </w:r>
      <w:r>
        <w:rPr>
          <w:rFonts w:cs="Arial"/>
          <w:sz w:val="20"/>
          <w:szCs w:val="20"/>
        </w:rPr>
        <w:tab/>
        <w:t>+49 7121 90971-0</w:t>
      </w:r>
    </w:p>
    <w:p w14:paraId="6E287F1E" w14:textId="77777777" w:rsidR="00830FFB" w:rsidRPr="00EB0A8C" w:rsidRDefault="00830FFB" w:rsidP="00830FFB">
      <w:pPr>
        <w:rPr>
          <w:rFonts w:cs="Arial"/>
          <w:sz w:val="20"/>
          <w:szCs w:val="20"/>
        </w:rPr>
      </w:pPr>
      <w:r>
        <w:rPr>
          <w:rFonts w:cs="Arial"/>
          <w:sz w:val="20"/>
          <w:szCs w:val="20"/>
        </w:rPr>
        <w:t>Fax:</w:t>
      </w:r>
      <w:r>
        <w:rPr>
          <w:rFonts w:cs="Arial"/>
          <w:sz w:val="20"/>
          <w:szCs w:val="20"/>
        </w:rPr>
        <w:tab/>
      </w:r>
      <w:r>
        <w:rPr>
          <w:rFonts w:cs="Arial"/>
          <w:sz w:val="20"/>
          <w:szCs w:val="20"/>
        </w:rPr>
        <w:tab/>
        <w:t>+49 7121 90971-20</w:t>
      </w:r>
    </w:p>
    <w:p w14:paraId="22A1A613" w14:textId="77777777" w:rsidR="00830FFB" w:rsidRPr="00EB0A8C" w:rsidRDefault="00830FFB" w:rsidP="00830FFB">
      <w:pPr>
        <w:rPr>
          <w:rFonts w:cs="Arial"/>
          <w:sz w:val="20"/>
          <w:szCs w:val="20"/>
        </w:rPr>
      </w:pPr>
      <w:hyperlink r:id="rId8" w:history="1">
        <w:r>
          <w:rPr>
            <w:rStyle w:val="Hyperlink"/>
            <w:rFonts w:cs="Arial"/>
            <w:sz w:val="20"/>
            <w:szCs w:val="20"/>
          </w:rPr>
          <w:t>info@dk-fixiersysteme.de</w:t>
        </w:r>
      </w:hyperlink>
      <w:r>
        <w:rPr>
          <w:rFonts w:cs="Arial"/>
          <w:sz w:val="20"/>
          <w:szCs w:val="20"/>
        </w:rPr>
        <w:t xml:space="preserve"> </w:t>
      </w:r>
    </w:p>
    <w:p w14:paraId="2E6CEA44" w14:textId="77777777" w:rsidR="00830FFB" w:rsidRPr="00EB0A8C" w:rsidRDefault="00830FFB" w:rsidP="00830FFB">
      <w:pPr>
        <w:spacing w:line="360" w:lineRule="auto"/>
        <w:rPr>
          <w:rFonts w:cs="Arial"/>
          <w:sz w:val="20"/>
          <w:szCs w:val="20"/>
        </w:rPr>
      </w:pPr>
      <w:r>
        <w:rPr>
          <w:rFonts w:cs="Arial"/>
          <w:sz w:val="20"/>
          <w:szCs w:val="20"/>
        </w:rPr>
        <w:t>www.dk-fixiersysteme.de</w:t>
      </w:r>
    </w:p>
    <w:p w14:paraId="3A9CE6D3" w14:textId="77777777" w:rsidR="00830FFB" w:rsidRDefault="00830FFB" w:rsidP="00337773">
      <w:pPr>
        <w:rPr>
          <w:sz w:val="20"/>
          <w:szCs w:val="20"/>
          <w:lang w:val="en-US"/>
        </w:rPr>
      </w:pPr>
    </w:p>
    <w:p w14:paraId="2363F17F" w14:textId="77777777" w:rsidR="00830FFB" w:rsidRDefault="00830FFB" w:rsidP="00337773">
      <w:pPr>
        <w:rPr>
          <w:sz w:val="20"/>
          <w:szCs w:val="20"/>
          <w:lang w:val="en-US"/>
        </w:rPr>
      </w:pPr>
    </w:p>
    <w:p w14:paraId="5385B08C" w14:textId="77777777" w:rsidR="00460298" w:rsidRDefault="00460298" w:rsidP="00337773">
      <w:pPr>
        <w:rPr>
          <w:sz w:val="20"/>
          <w:szCs w:val="20"/>
          <w:lang w:val="en-US"/>
        </w:rPr>
      </w:pPr>
    </w:p>
    <w:p w14:paraId="6A2390D8" w14:textId="77777777" w:rsidR="00830FFB" w:rsidRPr="00F94136" w:rsidRDefault="00830FFB" w:rsidP="00337773">
      <w:pPr>
        <w:rPr>
          <w:sz w:val="20"/>
          <w:szCs w:val="20"/>
          <w:lang w:val="en-US"/>
        </w:rPr>
      </w:pPr>
    </w:p>
    <w:p w14:paraId="3F40277B" w14:textId="0AE2F010" w:rsidR="00460298" w:rsidRPr="00F94136" w:rsidRDefault="0055167A" w:rsidP="00460298">
      <w:pPr>
        <w:tabs>
          <w:tab w:val="left" w:pos="851"/>
          <w:tab w:val="left" w:pos="5387"/>
        </w:tabs>
        <w:rPr>
          <w:rFonts w:cs="Arial"/>
          <w:sz w:val="20"/>
          <w:szCs w:val="20"/>
          <w:lang w:val="en-US"/>
        </w:rPr>
      </w:pPr>
      <w:r w:rsidRPr="00F94136">
        <w:rPr>
          <w:rFonts w:cs="Arial"/>
          <w:sz w:val="20"/>
          <w:szCs w:val="20"/>
          <w:lang w:val="en-US"/>
        </w:rPr>
        <w:t>Image 1:</w:t>
      </w:r>
      <w:r w:rsidRPr="00F94136">
        <w:rPr>
          <w:rFonts w:cs="Arial"/>
          <w:sz w:val="20"/>
          <w:szCs w:val="20"/>
          <w:lang w:val="en-US"/>
        </w:rPr>
        <w:tab/>
      </w:r>
      <w:r w:rsidRPr="00F94136">
        <w:rPr>
          <w:rFonts w:cs="Arial"/>
          <w:sz w:val="20"/>
          <w:szCs w:val="20"/>
          <w:lang w:val="en-US"/>
        </w:rPr>
        <w:tab/>
        <w:t>Image 2:</w:t>
      </w:r>
    </w:p>
    <w:p w14:paraId="515888B5" w14:textId="4C1DE483" w:rsidR="00460298" w:rsidRPr="00F94136" w:rsidRDefault="00460298" w:rsidP="00460298">
      <w:pPr>
        <w:tabs>
          <w:tab w:val="left" w:pos="851"/>
          <w:tab w:val="left" w:pos="5387"/>
        </w:tabs>
        <w:rPr>
          <w:rFonts w:cs="Arial"/>
          <w:b/>
          <w:sz w:val="20"/>
          <w:szCs w:val="20"/>
          <w:lang w:val="en-US"/>
        </w:rPr>
      </w:pPr>
      <w:r w:rsidRPr="00F94136">
        <w:rPr>
          <w:rFonts w:cs="Arial"/>
          <w:b/>
          <w:sz w:val="20"/>
          <w:szCs w:val="20"/>
          <w:lang w:val="en-US"/>
        </w:rPr>
        <w:t xml:space="preserve">Vise with limitable holding force </w:t>
      </w:r>
      <w:r w:rsidRPr="00F94136">
        <w:rPr>
          <w:rFonts w:cs="Arial"/>
          <w:b/>
          <w:sz w:val="20"/>
          <w:szCs w:val="20"/>
          <w:lang w:val="en-US"/>
        </w:rPr>
        <w:tab/>
        <w:t xml:space="preserve">Tailstock with motor controlled </w:t>
      </w:r>
    </w:p>
    <w:p w14:paraId="525FAB08" w14:textId="680C8817" w:rsidR="00460298" w:rsidRPr="00F94136" w:rsidRDefault="00460298" w:rsidP="00460298">
      <w:pPr>
        <w:tabs>
          <w:tab w:val="left" w:pos="851"/>
          <w:tab w:val="left" w:pos="5387"/>
        </w:tabs>
        <w:rPr>
          <w:rFonts w:cs="Arial"/>
          <w:sz w:val="20"/>
          <w:szCs w:val="20"/>
          <w:lang w:val="en-US"/>
        </w:rPr>
      </w:pPr>
      <w:proofErr w:type="gramStart"/>
      <w:r w:rsidRPr="00F94136">
        <w:rPr>
          <w:rFonts w:cs="Arial"/>
          <w:sz w:val="20"/>
          <w:szCs w:val="20"/>
          <w:lang w:val="en-US"/>
        </w:rPr>
        <w:t>including</w:t>
      </w:r>
      <w:proofErr w:type="gramEnd"/>
      <w:r w:rsidRPr="00F94136">
        <w:rPr>
          <w:rFonts w:cs="Arial"/>
          <w:sz w:val="20"/>
          <w:szCs w:val="20"/>
          <w:lang w:val="en-US"/>
        </w:rPr>
        <w:t xml:space="preserve"> pin jaws and adjustable </w:t>
      </w:r>
      <w:r w:rsidRPr="00F94136">
        <w:rPr>
          <w:rFonts w:cs="Arial"/>
          <w:sz w:val="20"/>
          <w:szCs w:val="20"/>
          <w:lang w:val="en-US"/>
        </w:rPr>
        <w:tab/>
      </w:r>
      <w:r w:rsidRPr="00F94136">
        <w:rPr>
          <w:rFonts w:cs="Arial"/>
          <w:b/>
          <w:sz w:val="20"/>
          <w:szCs w:val="20"/>
          <w:lang w:val="en-US"/>
        </w:rPr>
        <w:t>from the laser device</w:t>
      </w:r>
    </w:p>
    <w:p w14:paraId="4AE1E564" w14:textId="32E40040" w:rsidR="0055167A" w:rsidRPr="00F94136" w:rsidRDefault="00460298" w:rsidP="00460298">
      <w:pPr>
        <w:tabs>
          <w:tab w:val="left" w:pos="851"/>
          <w:tab w:val="left" w:pos="5387"/>
        </w:tabs>
        <w:rPr>
          <w:rFonts w:cs="Arial"/>
          <w:sz w:val="20"/>
          <w:szCs w:val="20"/>
          <w:lang w:val="en-US"/>
        </w:rPr>
      </w:pPr>
      <w:proofErr w:type="gramStart"/>
      <w:r w:rsidRPr="00F94136">
        <w:rPr>
          <w:rFonts w:cs="Arial"/>
          <w:sz w:val="20"/>
          <w:szCs w:val="20"/>
          <w:lang w:val="en-US"/>
        </w:rPr>
        <w:t>stop</w:t>
      </w:r>
      <w:proofErr w:type="gramEnd"/>
      <w:r w:rsidRPr="00F94136">
        <w:rPr>
          <w:rFonts w:cs="Arial"/>
          <w:sz w:val="20"/>
          <w:szCs w:val="20"/>
          <w:lang w:val="en-US"/>
        </w:rPr>
        <w:t xml:space="preserve"> on interchangeable pallet</w:t>
      </w:r>
      <w:r w:rsidRPr="00F94136">
        <w:rPr>
          <w:rFonts w:cs="Arial"/>
          <w:sz w:val="20"/>
          <w:szCs w:val="20"/>
          <w:lang w:val="en-US"/>
        </w:rPr>
        <w:tab/>
        <w:t xml:space="preserve">Diamond coated carrier </w:t>
      </w:r>
      <w:proofErr w:type="spellStart"/>
      <w:r w:rsidRPr="00F94136">
        <w:rPr>
          <w:rFonts w:cs="Arial"/>
          <w:sz w:val="20"/>
          <w:szCs w:val="20"/>
          <w:lang w:val="en-US"/>
        </w:rPr>
        <w:t>centre</w:t>
      </w:r>
      <w:proofErr w:type="spellEnd"/>
      <w:r w:rsidRPr="00F94136">
        <w:rPr>
          <w:rFonts w:cs="Arial"/>
          <w:sz w:val="20"/>
          <w:szCs w:val="20"/>
          <w:lang w:val="en-US"/>
        </w:rPr>
        <w:t xml:space="preserve"> for </w:t>
      </w:r>
    </w:p>
    <w:p w14:paraId="6FEA6FF6" w14:textId="6B1064DB" w:rsidR="00460298" w:rsidRPr="00F94136" w:rsidRDefault="00460298" w:rsidP="00460298">
      <w:pPr>
        <w:tabs>
          <w:tab w:val="left" w:pos="851"/>
          <w:tab w:val="left" w:pos="5387"/>
        </w:tabs>
        <w:rPr>
          <w:rFonts w:cs="Arial"/>
          <w:sz w:val="20"/>
          <w:szCs w:val="20"/>
          <w:lang w:val="en-US"/>
        </w:rPr>
      </w:pPr>
      <w:r w:rsidRPr="00F94136">
        <w:rPr>
          <w:rFonts w:cs="Arial"/>
          <w:sz w:val="20"/>
          <w:szCs w:val="20"/>
          <w:lang w:val="en-US"/>
        </w:rPr>
        <w:tab/>
      </w:r>
      <w:r w:rsidRPr="00F94136">
        <w:rPr>
          <w:rFonts w:cs="Arial"/>
          <w:sz w:val="20"/>
          <w:szCs w:val="20"/>
          <w:lang w:val="en-US"/>
        </w:rPr>
        <w:tab/>
      </w:r>
      <w:proofErr w:type="gramStart"/>
      <w:r w:rsidRPr="00F94136">
        <w:rPr>
          <w:rFonts w:cs="Arial"/>
          <w:sz w:val="20"/>
          <w:szCs w:val="20"/>
          <w:lang w:val="en-US"/>
        </w:rPr>
        <w:t>secure</w:t>
      </w:r>
      <w:proofErr w:type="gramEnd"/>
      <w:r w:rsidRPr="00F94136">
        <w:rPr>
          <w:rFonts w:cs="Arial"/>
          <w:sz w:val="20"/>
          <w:szCs w:val="20"/>
          <w:lang w:val="en-US"/>
        </w:rPr>
        <w:t xml:space="preserve"> grip on the workpiece</w:t>
      </w:r>
    </w:p>
    <w:p w14:paraId="5F6DC3B0" w14:textId="6EFA0F5B" w:rsidR="00460298" w:rsidRPr="00F94136" w:rsidRDefault="00460298" w:rsidP="00460298">
      <w:pPr>
        <w:tabs>
          <w:tab w:val="left" w:pos="851"/>
          <w:tab w:val="left" w:pos="5387"/>
        </w:tabs>
        <w:rPr>
          <w:sz w:val="20"/>
          <w:szCs w:val="20"/>
          <w:lang w:val="en-US"/>
        </w:rPr>
      </w:pPr>
      <w:r>
        <w:rPr>
          <w:rFonts w:cs="Arial"/>
          <w:noProof/>
          <w:lang w:eastAsia="de-DE"/>
        </w:rPr>
        <w:drawing>
          <wp:anchor distT="0" distB="0" distL="114300" distR="114300" simplePos="0" relativeHeight="251664384" behindDoc="1" locked="0" layoutInCell="1" allowOverlap="1" wp14:anchorId="4303D4E3" wp14:editId="2F3E7E22">
            <wp:simplePos x="0" y="0"/>
            <wp:positionH relativeFrom="margin">
              <wp:posOffset>263561</wp:posOffset>
            </wp:positionH>
            <wp:positionV relativeFrom="paragraph">
              <wp:posOffset>8890</wp:posOffset>
            </wp:positionV>
            <wp:extent cx="1949570" cy="2552530"/>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k_Laserbearbeitung_visu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9570" cy="2552530"/>
                    </a:xfrm>
                    <a:prstGeom prst="rect">
                      <a:avLst/>
                    </a:prstGeom>
                  </pic:spPr>
                </pic:pic>
              </a:graphicData>
            </a:graphic>
            <wp14:sizeRelH relativeFrom="margin">
              <wp14:pctWidth>0</wp14:pctWidth>
            </wp14:sizeRelH>
            <wp14:sizeRelV relativeFrom="margin">
              <wp14:pctHeight>0</wp14:pctHeight>
            </wp14:sizeRelV>
          </wp:anchor>
        </w:drawing>
      </w:r>
    </w:p>
    <w:p w14:paraId="5B8EEB59" w14:textId="279AE8ED" w:rsidR="00337773" w:rsidRPr="00F94136" w:rsidRDefault="0055167A" w:rsidP="00460298">
      <w:pPr>
        <w:tabs>
          <w:tab w:val="left" w:pos="851"/>
          <w:tab w:val="right" w:pos="9496"/>
        </w:tabs>
        <w:rPr>
          <w:sz w:val="20"/>
          <w:szCs w:val="20"/>
          <w:lang w:val="en-US"/>
        </w:rPr>
      </w:pPr>
      <w:r w:rsidRPr="00F94136">
        <w:rPr>
          <w:sz w:val="20"/>
          <w:szCs w:val="20"/>
          <w:lang w:val="en-US"/>
        </w:rPr>
        <w:tab/>
      </w:r>
    </w:p>
    <w:p w14:paraId="14E79AF0" w14:textId="0F3BB23E" w:rsidR="00337773" w:rsidRPr="00F94136" w:rsidRDefault="00460298" w:rsidP="00337773">
      <w:pPr>
        <w:rPr>
          <w:rFonts w:cs="Arial"/>
          <w:lang w:val="en-US"/>
        </w:rPr>
      </w:pPr>
      <w:r>
        <w:rPr>
          <w:rFonts w:cs="Arial"/>
          <w:noProof/>
          <w:lang w:eastAsia="de-DE"/>
        </w:rPr>
        <w:drawing>
          <wp:anchor distT="0" distB="0" distL="114300" distR="114300" simplePos="0" relativeHeight="251666432" behindDoc="1" locked="0" layoutInCell="1" allowOverlap="1" wp14:anchorId="1F48A870" wp14:editId="0ABC488C">
            <wp:simplePos x="0" y="0"/>
            <wp:positionH relativeFrom="margin">
              <wp:posOffset>3446732</wp:posOffset>
            </wp:positionH>
            <wp:positionV relativeFrom="paragraph">
              <wp:posOffset>13970</wp:posOffset>
            </wp:positionV>
            <wp:extent cx="2861633" cy="190775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getriebener_Reitstock_gro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1633" cy="1907755"/>
                    </a:xfrm>
                    <a:prstGeom prst="rect">
                      <a:avLst/>
                    </a:prstGeom>
                  </pic:spPr>
                </pic:pic>
              </a:graphicData>
            </a:graphic>
            <wp14:sizeRelH relativeFrom="margin">
              <wp14:pctWidth>0</wp14:pctWidth>
            </wp14:sizeRelH>
            <wp14:sizeRelV relativeFrom="margin">
              <wp14:pctHeight>0</wp14:pctHeight>
            </wp14:sizeRelV>
          </wp:anchor>
        </w:drawing>
      </w:r>
      <w:r w:rsidR="00337773" w:rsidRPr="00F94136">
        <w:rPr>
          <w:rFonts w:cs="Arial"/>
          <w:lang w:val="en-US"/>
        </w:rPr>
        <w:br/>
      </w:r>
    </w:p>
    <w:p w14:paraId="142FA85B" w14:textId="11CDCDB3" w:rsidR="00337773" w:rsidRPr="00F94136" w:rsidRDefault="00337773" w:rsidP="00337773">
      <w:pPr>
        <w:rPr>
          <w:rFonts w:cs="Arial"/>
          <w:lang w:val="en-US"/>
        </w:rPr>
      </w:pPr>
      <w:r w:rsidRPr="00F94136">
        <w:rPr>
          <w:rFonts w:cs="Arial"/>
          <w:lang w:val="en-US"/>
        </w:rPr>
        <w:br/>
      </w:r>
      <w:r w:rsidRPr="00F94136">
        <w:rPr>
          <w:rFonts w:cs="Arial"/>
          <w:lang w:val="en-US"/>
        </w:rPr>
        <w:br/>
      </w:r>
    </w:p>
    <w:p w14:paraId="035A6342" w14:textId="46117D4F" w:rsidR="00337773" w:rsidRPr="00F94136" w:rsidRDefault="00337773" w:rsidP="00337773">
      <w:pPr>
        <w:rPr>
          <w:rFonts w:cs="Arial"/>
          <w:lang w:val="en-US"/>
        </w:rPr>
      </w:pPr>
    </w:p>
    <w:p w14:paraId="3D9E974B" w14:textId="61EF12DF" w:rsidR="00337773" w:rsidRPr="00F94136" w:rsidRDefault="00337773" w:rsidP="00337773">
      <w:pPr>
        <w:rPr>
          <w:rFonts w:cs="Arial"/>
          <w:lang w:val="en-US"/>
        </w:rPr>
      </w:pPr>
    </w:p>
    <w:p w14:paraId="081EFA8E" w14:textId="356F5701" w:rsidR="00337773" w:rsidRPr="00F94136" w:rsidRDefault="00337773" w:rsidP="00337773">
      <w:pPr>
        <w:rPr>
          <w:rFonts w:cs="Arial"/>
          <w:lang w:val="en-US"/>
        </w:rPr>
      </w:pPr>
    </w:p>
    <w:p w14:paraId="277ED90D" w14:textId="0B6D16CE" w:rsidR="00337773" w:rsidRPr="00F94136" w:rsidRDefault="00337773" w:rsidP="00337773">
      <w:pPr>
        <w:rPr>
          <w:rFonts w:cs="Arial"/>
          <w:lang w:val="en-US"/>
        </w:rPr>
      </w:pPr>
    </w:p>
    <w:p w14:paraId="48599BCB" w14:textId="4F909DE5" w:rsidR="00337773" w:rsidRPr="00F94136" w:rsidRDefault="00337773" w:rsidP="00337773">
      <w:pPr>
        <w:rPr>
          <w:rFonts w:cs="Arial"/>
          <w:lang w:val="en-US"/>
        </w:rPr>
      </w:pPr>
    </w:p>
    <w:p w14:paraId="30BA8CF2" w14:textId="58BD4551" w:rsidR="00337773" w:rsidRPr="00F94136" w:rsidRDefault="00337773" w:rsidP="00337773">
      <w:pPr>
        <w:rPr>
          <w:rFonts w:cs="Arial"/>
          <w:lang w:val="en-US"/>
        </w:rPr>
      </w:pPr>
    </w:p>
    <w:p w14:paraId="7FBDDD5A" w14:textId="715EDDC3" w:rsidR="00337773" w:rsidRPr="00F94136" w:rsidRDefault="00337773" w:rsidP="00337773">
      <w:pPr>
        <w:rPr>
          <w:rFonts w:cs="Arial"/>
          <w:lang w:val="en-US"/>
        </w:rPr>
      </w:pPr>
    </w:p>
    <w:p w14:paraId="28C7FD42" w14:textId="40CFB484" w:rsidR="00337773" w:rsidRPr="00F94136" w:rsidRDefault="00337773" w:rsidP="00337773">
      <w:pPr>
        <w:rPr>
          <w:rFonts w:cs="Arial"/>
          <w:lang w:val="en-US"/>
        </w:rPr>
      </w:pPr>
    </w:p>
    <w:p w14:paraId="1B4BA2EC" w14:textId="4AF401CE" w:rsidR="00337773" w:rsidRPr="00F94136" w:rsidRDefault="00337773" w:rsidP="00337773">
      <w:pPr>
        <w:rPr>
          <w:rFonts w:cs="Arial"/>
          <w:lang w:val="en-US"/>
        </w:rPr>
      </w:pPr>
    </w:p>
    <w:p w14:paraId="1A4F2AA4" w14:textId="77777777" w:rsidR="00830FFB" w:rsidRDefault="00830FFB" w:rsidP="00830FFB">
      <w:pPr>
        <w:rPr>
          <w:rFonts w:cs="Arial"/>
          <w:sz w:val="16"/>
          <w:szCs w:val="16"/>
        </w:rPr>
      </w:pPr>
    </w:p>
    <w:p w14:paraId="3BF7837F" w14:textId="77777777" w:rsidR="00830FFB" w:rsidRDefault="00830FFB" w:rsidP="00830FFB">
      <w:pPr>
        <w:rPr>
          <w:rFonts w:cs="Arial"/>
          <w:sz w:val="16"/>
          <w:szCs w:val="16"/>
        </w:rPr>
      </w:pPr>
      <w:bookmarkStart w:id="0" w:name="_GoBack"/>
      <w:bookmarkEnd w:id="0"/>
    </w:p>
    <w:p w14:paraId="2EEA73CA" w14:textId="77777777" w:rsidR="00830FFB" w:rsidRPr="00EB0A8C" w:rsidRDefault="00830FFB" w:rsidP="00830FFB">
      <w:pPr>
        <w:rPr>
          <w:rFonts w:cs="Arial"/>
          <w:sz w:val="16"/>
          <w:szCs w:val="16"/>
        </w:rPr>
      </w:pPr>
      <w:r>
        <w:rPr>
          <w:rFonts w:cs="Arial"/>
          <w:sz w:val="16"/>
          <w:szCs w:val="16"/>
        </w:rPr>
        <w:t xml:space="preserve">Image </w:t>
      </w:r>
      <w:proofErr w:type="spellStart"/>
      <w:r>
        <w:rPr>
          <w:rFonts w:cs="Arial"/>
          <w:sz w:val="16"/>
          <w:szCs w:val="16"/>
        </w:rPr>
        <w:t>copyright</w:t>
      </w:r>
      <w:proofErr w:type="spellEnd"/>
      <w:r>
        <w:rPr>
          <w:rFonts w:cs="Arial"/>
          <w:sz w:val="16"/>
          <w:szCs w:val="16"/>
        </w:rPr>
        <w:t xml:space="preserve">: </w:t>
      </w:r>
      <w:proofErr w:type="spellStart"/>
      <w:r>
        <w:rPr>
          <w:rFonts w:cs="Arial"/>
          <w:sz w:val="16"/>
          <w:szCs w:val="16"/>
        </w:rPr>
        <w:t>Released</w:t>
      </w:r>
      <w:proofErr w:type="spellEnd"/>
      <w:r>
        <w:rPr>
          <w:rFonts w:cs="Arial"/>
          <w:sz w:val="16"/>
          <w:szCs w:val="16"/>
        </w:rPr>
        <w:t xml:space="preserve"> </w:t>
      </w:r>
      <w:proofErr w:type="spellStart"/>
      <w:r>
        <w:rPr>
          <w:rFonts w:cs="Arial"/>
          <w:sz w:val="16"/>
          <w:szCs w:val="16"/>
        </w:rPr>
        <w:t>for</w:t>
      </w:r>
      <w:proofErr w:type="spellEnd"/>
      <w:r>
        <w:rPr>
          <w:rFonts w:cs="Arial"/>
          <w:sz w:val="16"/>
          <w:szCs w:val="16"/>
        </w:rPr>
        <w:t xml:space="preserve"> </w:t>
      </w:r>
      <w:proofErr w:type="spellStart"/>
      <w:r>
        <w:rPr>
          <w:rFonts w:cs="Arial"/>
          <w:sz w:val="16"/>
          <w:szCs w:val="16"/>
        </w:rPr>
        <w:t>licence-free</w:t>
      </w:r>
      <w:proofErr w:type="spellEnd"/>
      <w:r>
        <w:rPr>
          <w:rFonts w:cs="Arial"/>
          <w:sz w:val="16"/>
          <w:szCs w:val="16"/>
        </w:rPr>
        <w:t xml:space="preserve"> </w:t>
      </w:r>
      <w:proofErr w:type="spellStart"/>
      <w:r>
        <w:rPr>
          <w:rFonts w:cs="Arial"/>
          <w:sz w:val="16"/>
          <w:szCs w:val="16"/>
        </w:rPr>
        <w:t>and</w:t>
      </w:r>
      <w:proofErr w:type="spellEnd"/>
      <w:r>
        <w:rPr>
          <w:rFonts w:cs="Arial"/>
          <w:sz w:val="16"/>
          <w:szCs w:val="16"/>
        </w:rPr>
        <w:t xml:space="preserve"> </w:t>
      </w:r>
      <w:proofErr w:type="spellStart"/>
      <w:r>
        <w:rPr>
          <w:rFonts w:cs="Arial"/>
          <w:sz w:val="16"/>
          <w:szCs w:val="16"/>
        </w:rPr>
        <w:t>royalty-free</w:t>
      </w:r>
      <w:proofErr w:type="spellEnd"/>
      <w:r>
        <w:rPr>
          <w:rFonts w:cs="Arial"/>
          <w:sz w:val="16"/>
          <w:szCs w:val="16"/>
        </w:rPr>
        <w:t xml:space="preserve"> </w:t>
      </w:r>
      <w:proofErr w:type="spellStart"/>
      <w:r>
        <w:rPr>
          <w:rFonts w:cs="Arial"/>
          <w:sz w:val="16"/>
          <w:szCs w:val="16"/>
        </w:rPr>
        <w:t>publication</w:t>
      </w:r>
      <w:proofErr w:type="spellEnd"/>
      <w:r>
        <w:rPr>
          <w:rFonts w:cs="Arial"/>
          <w:sz w:val="16"/>
          <w:szCs w:val="16"/>
        </w:rPr>
        <w:t xml:space="preserve"> in </w:t>
      </w:r>
      <w:proofErr w:type="spellStart"/>
      <w:r>
        <w:rPr>
          <w:rFonts w:cs="Arial"/>
          <w:sz w:val="16"/>
          <w:szCs w:val="16"/>
        </w:rPr>
        <w:t>speciality</w:t>
      </w:r>
      <w:proofErr w:type="spellEnd"/>
      <w:r>
        <w:rPr>
          <w:rFonts w:cs="Arial"/>
          <w:sz w:val="16"/>
          <w:szCs w:val="16"/>
        </w:rPr>
        <w:t xml:space="preserve"> </w:t>
      </w:r>
      <w:proofErr w:type="spellStart"/>
      <w:r>
        <w:rPr>
          <w:rFonts w:cs="Arial"/>
          <w:sz w:val="16"/>
          <w:szCs w:val="16"/>
        </w:rPr>
        <w:t>media</w:t>
      </w:r>
      <w:proofErr w:type="spellEnd"/>
      <w:r>
        <w:rPr>
          <w:rFonts w:cs="Arial"/>
          <w:sz w:val="16"/>
          <w:szCs w:val="16"/>
        </w:rPr>
        <w:t xml:space="preserve">. </w:t>
      </w:r>
    </w:p>
    <w:p w14:paraId="7368E612" w14:textId="77777777" w:rsidR="00830FFB" w:rsidRPr="00EB0A8C" w:rsidRDefault="00830FFB" w:rsidP="00830FFB">
      <w:pPr>
        <w:rPr>
          <w:rFonts w:cs="Arial"/>
          <w:sz w:val="16"/>
          <w:szCs w:val="16"/>
        </w:rPr>
      </w:pPr>
      <w:proofErr w:type="spellStart"/>
      <w:r>
        <w:rPr>
          <w:rFonts w:cs="Arial"/>
          <w:sz w:val="16"/>
          <w:szCs w:val="16"/>
        </w:rPr>
        <w:t>Please</w:t>
      </w:r>
      <w:proofErr w:type="spellEnd"/>
      <w:r>
        <w:rPr>
          <w:rFonts w:cs="Arial"/>
          <w:sz w:val="16"/>
          <w:szCs w:val="16"/>
        </w:rPr>
        <w:t xml:space="preserve"> </w:t>
      </w:r>
      <w:proofErr w:type="spellStart"/>
      <w:r>
        <w:rPr>
          <w:rFonts w:cs="Arial"/>
          <w:sz w:val="16"/>
          <w:szCs w:val="16"/>
        </w:rPr>
        <w:t>cite</w:t>
      </w:r>
      <w:proofErr w:type="spellEnd"/>
      <w:r>
        <w:rPr>
          <w:rFonts w:cs="Arial"/>
          <w:sz w:val="16"/>
          <w:szCs w:val="16"/>
        </w:rPr>
        <w:t xml:space="preserve"> </w:t>
      </w:r>
      <w:proofErr w:type="spellStart"/>
      <w:r>
        <w:rPr>
          <w:rFonts w:cs="Arial"/>
          <w:sz w:val="16"/>
          <w:szCs w:val="16"/>
        </w:rPr>
        <w:t>the</w:t>
      </w:r>
      <w:proofErr w:type="spellEnd"/>
      <w:r>
        <w:rPr>
          <w:rFonts w:cs="Arial"/>
          <w:sz w:val="16"/>
          <w:szCs w:val="16"/>
        </w:rPr>
        <w:t xml:space="preserve"> </w:t>
      </w:r>
      <w:proofErr w:type="spellStart"/>
      <w:r>
        <w:rPr>
          <w:rFonts w:cs="Arial"/>
          <w:sz w:val="16"/>
          <w:szCs w:val="16"/>
        </w:rPr>
        <w:t>source</w:t>
      </w:r>
      <w:proofErr w:type="spellEnd"/>
      <w:r>
        <w:rPr>
          <w:rFonts w:cs="Arial"/>
          <w:sz w:val="16"/>
          <w:szCs w:val="16"/>
        </w:rPr>
        <w:t xml:space="preserve"> </w:t>
      </w:r>
      <w:proofErr w:type="spellStart"/>
      <w:r>
        <w:rPr>
          <w:rFonts w:cs="Arial"/>
          <w:sz w:val="16"/>
          <w:szCs w:val="16"/>
        </w:rPr>
        <w:t>and</w:t>
      </w:r>
      <w:proofErr w:type="spellEnd"/>
      <w:r>
        <w:rPr>
          <w:rFonts w:cs="Arial"/>
          <w:sz w:val="16"/>
          <w:szCs w:val="16"/>
        </w:rPr>
        <w:t xml:space="preserve"> </w:t>
      </w:r>
      <w:proofErr w:type="spellStart"/>
      <w:r>
        <w:rPr>
          <w:rFonts w:cs="Arial"/>
          <w:sz w:val="16"/>
          <w:szCs w:val="16"/>
        </w:rPr>
        <w:t>submit</w:t>
      </w:r>
      <w:proofErr w:type="spellEnd"/>
      <w:r>
        <w:rPr>
          <w:rFonts w:cs="Arial"/>
          <w:sz w:val="16"/>
          <w:szCs w:val="16"/>
        </w:rPr>
        <w:t xml:space="preserve"> a </w:t>
      </w:r>
      <w:proofErr w:type="spellStart"/>
      <w:r>
        <w:rPr>
          <w:rFonts w:cs="Arial"/>
          <w:sz w:val="16"/>
          <w:szCs w:val="16"/>
        </w:rPr>
        <w:t>reference</w:t>
      </w:r>
      <w:proofErr w:type="spellEnd"/>
      <w:r>
        <w:rPr>
          <w:rFonts w:cs="Arial"/>
          <w:sz w:val="16"/>
          <w:szCs w:val="16"/>
        </w:rPr>
        <w:t xml:space="preserve">. </w:t>
      </w:r>
    </w:p>
    <w:p w14:paraId="3BE4F60B" w14:textId="77777777" w:rsidR="00830FFB" w:rsidRPr="00F94136" w:rsidRDefault="00830FFB" w:rsidP="00830FFB">
      <w:pPr>
        <w:jc w:val="both"/>
        <w:rPr>
          <w:sz w:val="16"/>
          <w:szCs w:val="16"/>
          <w:lang w:val="en-US"/>
        </w:rPr>
      </w:pPr>
    </w:p>
    <w:sectPr w:rsidR="00830FFB" w:rsidRPr="00F94136" w:rsidSect="00783817">
      <w:headerReference w:type="default" r:id="rId11"/>
      <w:footerReference w:type="default" r:id="rId12"/>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21BA6" w14:textId="77777777" w:rsidR="00A9174A" w:rsidRDefault="00A9174A">
      <w:r>
        <w:separator/>
      </w:r>
    </w:p>
  </w:endnote>
  <w:endnote w:type="continuationSeparator" w:id="0">
    <w:p w14:paraId="7E4517D2" w14:textId="77777777" w:rsidR="00A9174A" w:rsidRDefault="00A91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830FFB">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96EB5" w14:textId="77777777" w:rsidR="00A9174A" w:rsidRDefault="00A9174A">
      <w:r>
        <w:separator/>
      </w:r>
    </w:p>
  </w:footnote>
  <w:footnote w:type="continuationSeparator" w:id="0">
    <w:p w14:paraId="77535C33" w14:textId="77777777" w:rsidR="00A9174A" w:rsidRDefault="00A91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lang w:eastAsia="de-DE"/>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2"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5EF3C23"/>
    <w:multiLevelType w:val="hybridMultilevel"/>
    <w:tmpl w:val="B478CE34"/>
    <w:lvl w:ilvl="0" w:tplc="3F96BEE8">
      <w:start w:val="1"/>
      <w:numFmt w:val="bullet"/>
      <w:lvlText w:val=""/>
      <w:lvlJc w:val="left"/>
      <w:pPr>
        <w:ind w:left="720" w:hanging="360"/>
      </w:pPr>
      <w:rPr>
        <w:rFonts w:ascii="Symbol" w:hAnsi="Symbol" w:hint="default"/>
        <w:spacing w:val="1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21C53"/>
    <w:rsid w:val="0004350D"/>
    <w:rsid w:val="000723A0"/>
    <w:rsid w:val="00075035"/>
    <w:rsid w:val="0008715A"/>
    <w:rsid w:val="0009007F"/>
    <w:rsid w:val="00096AA0"/>
    <w:rsid w:val="000B2E15"/>
    <w:rsid w:val="000C2BCB"/>
    <w:rsid w:val="00103BD2"/>
    <w:rsid w:val="001339DE"/>
    <w:rsid w:val="001343F3"/>
    <w:rsid w:val="00156D91"/>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5E40"/>
    <w:rsid w:val="0033083A"/>
    <w:rsid w:val="003376F5"/>
    <w:rsid w:val="00337773"/>
    <w:rsid w:val="00344FF7"/>
    <w:rsid w:val="00392FF3"/>
    <w:rsid w:val="003A002F"/>
    <w:rsid w:val="003A7D55"/>
    <w:rsid w:val="003B087E"/>
    <w:rsid w:val="003C1386"/>
    <w:rsid w:val="003D4CF3"/>
    <w:rsid w:val="00410B93"/>
    <w:rsid w:val="00412798"/>
    <w:rsid w:val="00415C62"/>
    <w:rsid w:val="0042198B"/>
    <w:rsid w:val="00425FEF"/>
    <w:rsid w:val="004375D2"/>
    <w:rsid w:val="00444C4B"/>
    <w:rsid w:val="00451752"/>
    <w:rsid w:val="0045707C"/>
    <w:rsid w:val="00460298"/>
    <w:rsid w:val="004625C6"/>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45FBD"/>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12E5"/>
    <w:rsid w:val="007677AC"/>
    <w:rsid w:val="0077742E"/>
    <w:rsid w:val="007819BF"/>
    <w:rsid w:val="007833B0"/>
    <w:rsid w:val="00783817"/>
    <w:rsid w:val="00786BAF"/>
    <w:rsid w:val="0079050E"/>
    <w:rsid w:val="007B482A"/>
    <w:rsid w:val="007C52A3"/>
    <w:rsid w:val="007C531D"/>
    <w:rsid w:val="00814DDB"/>
    <w:rsid w:val="00830FF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79A4"/>
    <w:rsid w:val="00937375"/>
    <w:rsid w:val="00943D25"/>
    <w:rsid w:val="0095515C"/>
    <w:rsid w:val="00967469"/>
    <w:rsid w:val="009A3246"/>
    <w:rsid w:val="009E513A"/>
    <w:rsid w:val="009F149A"/>
    <w:rsid w:val="00A16E43"/>
    <w:rsid w:val="00A372BE"/>
    <w:rsid w:val="00A3733C"/>
    <w:rsid w:val="00A3789F"/>
    <w:rsid w:val="00A42E0D"/>
    <w:rsid w:val="00A472BE"/>
    <w:rsid w:val="00A56E51"/>
    <w:rsid w:val="00A60D1F"/>
    <w:rsid w:val="00A6226B"/>
    <w:rsid w:val="00A74BF6"/>
    <w:rsid w:val="00A9174A"/>
    <w:rsid w:val="00A94282"/>
    <w:rsid w:val="00AA2489"/>
    <w:rsid w:val="00AA3FDA"/>
    <w:rsid w:val="00AE0177"/>
    <w:rsid w:val="00AF76CF"/>
    <w:rsid w:val="00B234EB"/>
    <w:rsid w:val="00B30B87"/>
    <w:rsid w:val="00B57513"/>
    <w:rsid w:val="00B73A11"/>
    <w:rsid w:val="00B8324B"/>
    <w:rsid w:val="00BA7DFB"/>
    <w:rsid w:val="00BE3937"/>
    <w:rsid w:val="00BF3FE9"/>
    <w:rsid w:val="00C14180"/>
    <w:rsid w:val="00C1463D"/>
    <w:rsid w:val="00C43B71"/>
    <w:rsid w:val="00C56C4B"/>
    <w:rsid w:val="00C7668C"/>
    <w:rsid w:val="00C873E0"/>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60EE7"/>
    <w:rsid w:val="00E767F8"/>
    <w:rsid w:val="00E81577"/>
    <w:rsid w:val="00E86C10"/>
    <w:rsid w:val="00EA130D"/>
    <w:rsid w:val="00EA603D"/>
    <w:rsid w:val="00EB5159"/>
    <w:rsid w:val="00EC0016"/>
    <w:rsid w:val="00EC00AB"/>
    <w:rsid w:val="00ED3596"/>
    <w:rsid w:val="00ED4CB2"/>
    <w:rsid w:val="00ED6205"/>
    <w:rsid w:val="00EE6FAB"/>
    <w:rsid w:val="00F03034"/>
    <w:rsid w:val="00F0556A"/>
    <w:rsid w:val="00F101F6"/>
    <w:rsid w:val="00F25A67"/>
    <w:rsid w:val="00F31E3B"/>
    <w:rsid w:val="00F94136"/>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fixiersystem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3CD96-21A6-4167-A17A-6B4A1F655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3312</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3852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2</cp:revision>
  <cp:lastPrinted>2017-08-21T14:07:00Z</cp:lastPrinted>
  <dcterms:created xsi:type="dcterms:W3CDTF">2019-02-07T08:51:00Z</dcterms:created>
  <dcterms:modified xsi:type="dcterms:W3CDTF">2019-02-07T08:51:00Z</dcterms:modified>
</cp:coreProperties>
</file>